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D2E7A" w14:textId="3FD7F5B7" w:rsidR="00D8705C" w:rsidRPr="004D00EB" w:rsidRDefault="004464B4" w:rsidP="00305885">
      <w:pPr>
        <w:pStyle w:val="Heading1"/>
        <w:jc w:val="center"/>
        <w:rPr>
          <w:rFonts w:ascii="Calibri" w:hAnsi="Calibri" w:cs="Calibri"/>
          <w:b/>
          <w:bCs w:val="0"/>
          <w:color w:val="FF0000"/>
          <w:position w:val="10"/>
          <w:sz w:val="44"/>
        </w:rPr>
      </w:pPr>
      <w:r w:rsidRPr="004D00EB">
        <w:rPr>
          <w:rFonts w:ascii="Calibri" w:hAnsi="Calibri" w:cs="Calibri"/>
          <w:b/>
          <w:noProof/>
          <w:sz w:val="22"/>
          <w:szCs w:val="22"/>
        </w:rPr>
        <w:drawing>
          <wp:anchor distT="0" distB="0" distL="114300" distR="114300" simplePos="0" relativeHeight="251659264" behindDoc="1" locked="0" layoutInCell="1" allowOverlap="1" wp14:anchorId="46EADF41" wp14:editId="7D489E3B">
            <wp:simplePos x="0" y="0"/>
            <wp:positionH relativeFrom="page">
              <wp:posOffset>1924050</wp:posOffset>
            </wp:positionH>
            <wp:positionV relativeFrom="paragraph">
              <wp:posOffset>10795</wp:posOffset>
            </wp:positionV>
            <wp:extent cx="1981200" cy="752475"/>
            <wp:effectExtent l="0" t="0" r="0" b="9525"/>
            <wp:wrapTight wrapText="bothSides">
              <wp:wrapPolygon edited="0">
                <wp:start x="0" y="0"/>
                <wp:lineTo x="0" y="21327"/>
                <wp:lineTo x="21392" y="21327"/>
                <wp:lineTo x="21392" y="0"/>
                <wp:lineTo x="0" y="0"/>
              </wp:wrapPolygon>
            </wp:wrapTight>
            <wp:docPr id="1"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752475"/>
                    </a:xfrm>
                    <a:prstGeom prst="rect">
                      <a:avLst/>
                    </a:prstGeom>
                  </pic:spPr>
                </pic:pic>
              </a:graphicData>
            </a:graphic>
            <wp14:sizeRelH relativeFrom="page">
              <wp14:pctWidth>0</wp14:pctWidth>
            </wp14:sizeRelH>
            <wp14:sizeRelV relativeFrom="page">
              <wp14:pctHeight>0</wp14:pctHeight>
            </wp14:sizeRelV>
          </wp:anchor>
        </w:drawing>
      </w:r>
      <w:r w:rsidRPr="004D00EB">
        <w:rPr>
          <w:rFonts w:ascii="Calibri" w:hAnsi="Calibri" w:cs="Calibri"/>
          <w:b/>
          <w:bCs w:val="0"/>
          <w:noProof/>
          <w:color w:val="FF0000"/>
          <w:position w:val="10"/>
          <w:sz w:val="44"/>
          <w:lang w:eastAsia="en-GB"/>
        </w:rPr>
        <w:drawing>
          <wp:anchor distT="0" distB="0" distL="114300" distR="114300" simplePos="0" relativeHeight="251658240" behindDoc="1" locked="0" layoutInCell="1" allowOverlap="1" wp14:anchorId="7B92CF60" wp14:editId="53CA1C18">
            <wp:simplePos x="0" y="0"/>
            <wp:positionH relativeFrom="margin">
              <wp:posOffset>-292100</wp:posOffset>
            </wp:positionH>
            <wp:positionV relativeFrom="paragraph">
              <wp:posOffset>86995</wp:posOffset>
            </wp:positionV>
            <wp:extent cx="1247775" cy="666750"/>
            <wp:effectExtent l="0" t="0" r="9525" b="0"/>
            <wp:wrapTight wrapText="bothSides">
              <wp:wrapPolygon edited="0">
                <wp:start x="0" y="0"/>
                <wp:lineTo x="0" y="20983"/>
                <wp:lineTo x="21435" y="20983"/>
                <wp:lineTo x="2143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PEG LOGO.jpg"/>
                    <pic:cNvPicPr/>
                  </pic:nvPicPr>
                  <pic:blipFill>
                    <a:blip r:embed="rId9">
                      <a:extLst>
                        <a:ext uri="{28A0092B-C50C-407E-A947-70E740481C1C}">
                          <a14:useLocalDpi xmlns:a14="http://schemas.microsoft.com/office/drawing/2010/main" val="0"/>
                        </a:ext>
                      </a:extLst>
                    </a:blip>
                    <a:stretch>
                      <a:fillRect/>
                    </a:stretch>
                  </pic:blipFill>
                  <pic:spPr>
                    <a:xfrm>
                      <a:off x="0" y="0"/>
                      <a:ext cx="1247775" cy="666750"/>
                    </a:xfrm>
                    <a:prstGeom prst="rect">
                      <a:avLst/>
                    </a:prstGeom>
                  </pic:spPr>
                </pic:pic>
              </a:graphicData>
            </a:graphic>
            <wp14:sizeRelH relativeFrom="page">
              <wp14:pctWidth>0</wp14:pctWidth>
            </wp14:sizeRelH>
            <wp14:sizeRelV relativeFrom="page">
              <wp14:pctHeight>0</wp14:pctHeight>
            </wp14:sizeRelV>
          </wp:anchor>
        </w:drawing>
      </w:r>
      <w:r w:rsidR="00305885">
        <w:rPr>
          <w:rFonts w:ascii="Calibri" w:hAnsi="Calibri" w:cs="Calibri"/>
          <w:b/>
          <w:bCs w:val="0"/>
          <w:color w:val="FF0000"/>
          <w:position w:val="10"/>
          <w:sz w:val="44"/>
        </w:rPr>
        <w:t xml:space="preserve"> </w:t>
      </w:r>
      <w:r w:rsidR="00D8705C" w:rsidRPr="004D00EB">
        <w:rPr>
          <w:rFonts w:ascii="Calibri" w:hAnsi="Calibri" w:cs="Calibri"/>
          <w:b/>
          <w:bCs w:val="0"/>
          <w:color w:val="FF0000"/>
          <w:position w:val="10"/>
          <w:sz w:val="44"/>
        </w:rPr>
        <w:t>Broadbent Fold</w:t>
      </w:r>
    </w:p>
    <w:p w14:paraId="47ACDE9A" w14:textId="308B9DDB" w:rsidR="00D8705C" w:rsidRPr="004D00EB" w:rsidRDefault="00305885">
      <w:pPr>
        <w:pStyle w:val="Heading2"/>
        <w:rPr>
          <w:rFonts w:ascii="Calibri" w:hAnsi="Calibri" w:cs="Calibri"/>
          <w:position w:val="16"/>
          <w:szCs w:val="28"/>
        </w:rPr>
      </w:pPr>
      <w:r>
        <w:rPr>
          <w:rFonts w:ascii="Calibri" w:hAnsi="Calibri" w:cs="Calibri"/>
          <w:position w:val="16"/>
          <w:szCs w:val="28"/>
        </w:rPr>
        <w:t xml:space="preserve">    </w:t>
      </w:r>
      <w:r w:rsidR="00D8705C" w:rsidRPr="004D00EB">
        <w:rPr>
          <w:rFonts w:ascii="Calibri" w:hAnsi="Calibri" w:cs="Calibri"/>
          <w:position w:val="16"/>
          <w:szCs w:val="28"/>
        </w:rPr>
        <w:t>Primary School and Nursery</w:t>
      </w:r>
    </w:p>
    <w:p w14:paraId="7E370FB7" w14:textId="432736A7" w:rsidR="004D00EB" w:rsidRDefault="00305885" w:rsidP="00305885">
      <w:pPr>
        <w:rPr>
          <w:rFonts w:ascii="Calibri" w:hAnsi="Calibri" w:cs="Calibri"/>
          <w:spacing w:val="-2"/>
          <w:sz w:val="20"/>
        </w:rPr>
      </w:pPr>
      <w:r>
        <w:rPr>
          <w:rFonts w:ascii="Calibri" w:hAnsi="Calibri" w:cs="Calibri"/>
          <w:spacing w:val="-2"/>
          <w:sz w:val="20"/>
        </w:rPr>
        <w:t xml:space="preserve">               </w:t>
      </w:r>
      <w:r w:rsidR="00A75C19">
        <w:rPr>
          <w:rFonts w:ascii="Calibri" w:hAnsi="Calibri" w:cs="Calibri"/>
          <w:spacing w:val="-2"/>
          <w:sz w:val="20"/>
        </w:rPr>
        <w:t xml:space="preserve"> </w:t>
      </w:r>
      <w:r>
        <w:rPr>
          <w:rFonts w:ascii="Calibri" w:hAnsi="Calibri" w:cs="Calibri"/>
          <w:spacing w:val="-2"/>
          <w:sz w:val="20"/>
        </w:rPr>
        <w:t xml:space="preserve">  </w:t>
      </w:r>
      <w:r w:rsidR="00D8705C" w:rsidRPr="004D00EB">
        <w:rPr>
          <w:rFonts w:ascii="Calibri" w:hAnsi="Calibri" w:cs="Calibri"/>
          <w:spacing w:val="-2"/>
          <w:sz w:val="20"/>
        </w:rPr>
        <w:t xml:space="preserve">Tennyson Avenue, Dukinfield, </w:t>
      </w:r>
    </w:p>
    <w:p w14:paraId="4DE4A385" w14:textId="52687B82" w:rsidR="00D8705C" w:rsidRPr="004D00EB" w:rsidRDefault="004D00EB" w:rsidP="004D00EB">
      <w:pPr>
        <w:jc w:val="center"/>
        <w:rPr>
          <w:rFonts w:ascii="Calibri" w:hAnsi="Calibri" w:cs="Calibri"/>
          <w:spacing w:val="-2"/>
          <w:sz w:val="20"/>
        </w:rPr>
      </w:pPr>
      <w:r>
        <w:rPr>
          <w:rFonts w:ascii="Calibri" w:hAnsi="Calibri" w:cs="Calibri"/>
          <w:spacing w:val="-2"/>
          <w:sz w:val="20"/>
        </w:rPr>
        <w:t xml:space="preserve">                                                                                            </w:t>
      </w:r>
      <w:r w:rsidR="00A75C19">
        <w:rPr>
          <w:rFonts w:ascii="Calibri" w:hAnsi="Calibri" w:cs="Calibri"/>
          <w:spacing w:val="-2"/>
          <w:sz w:val="20"/>
        </w:rPr>
        <w:t xml:space="preserve"> </w:t>
      </w:r>
      <w:r>
        <w:rPr>
          <w:rFonts w:ascii="Calibri" w:hAnsi="Calibri" w:cs="Calibri"/>
          <w:spacing w:val="-2"/>
          <w:sz w:val="20"/>
        </w:rPr>
        <w:t xml:space="preserve">  </w:t>
      </w:r>
      <w:r w:rsidR="00D8705C" w:rsidRPr="004D00EB">
        <w:rPr>
          <w:rFonts w:ascii="Calibri" w:hAnsi="Calibri" w:cs="Calibri"/>
          <w:spacing w:val="-2"/>
          <w:sz w:val="20"/>
        </w:rPr>
        <w:t>Cheshire, SK16 5DP</w:t>
      </w:r>
    </w:p>
    <w:p w14:paraId="5761FC88" w14:textId="39C0AACE" w:rsidR="00D8705C" w:rsidRPr="004D00EB" w:rsidRDefault="004D00EB" w:rsidP="004D00EB">
      <w:pPr>
        <w:jc w:val="center"/>
        <w:rPr>
          <w:rFonts w:ascii="Calibri" w:hAnsi="Calibri" w:cs="Calibri"/>
          <w:spacing w:val="-2"/>
          <w:sz w:val="20"/>
        </w:rPr>
      </w:pPr>
      <w:r>
        <w:rPr>
          <w:rFonts w:ascii="Calibri" w:hAnsi="Calibri" w:cs="Calibri"/>
          <w:spacing w:val="-2"/>
          <w:sz w:val="20"/>
        </w:rPr>
        <w:t xml:space="preserve">                                                                                                            </w:t>
      </w:r>
      <w:r w:rsidR="00D8705C" w:rsidRPr="004D00EB">
        <w:rPr>
          <w:rFonts w:ascii="Calibri" w:hAnsi="Calibri" w:cs="Calibri"/>
          <w:spacing w:val="-2"/>
          <w:sz w:val="20"/>
        </w:rPr>
        <w:t xml:space="preserve">Telephone: 0161 303 9411     </w:t>
      </w:r>
    </w:p>
    <w:p w14:paraId="6521D7BA" w14:textId="756AFE28" w:rsidR="00D8705C" w:rsidRPr="004D00EB" w:rsidRDefault="00305885" w:rsidP="00305885">
      <w:pPr>
        <w:ind w:left="2880" w:firstLine="720"/>
        <w:jc w:val="center"/>
        <w:rPr>
          <w:rFonts w:ascii="Calibri" w:hAnsi="Calibri" w:cs="Calibri"/>
          <w:color w:val="FF0000"/>
          <w:sz w:val="20"/>
        </w:rPr>
      </w:pPr>
      <w:r>
        <w:rPr>
          <w:rFonts w:ascii="Calibri" w:hAnsi="Calibri" w:cs="Calibri"/>
          <w:sz w:val="20"/>
        </w:rPr>
        <w:t xml:space="preserve">     </w:t>
      </w:r>
      <w:r>
        <w:rPr>
          <w:rFonts w:ascii="Calibri" w:hAnsi="Calibri" w:cs="Calibri"/>
          <w:sz w:val="20"/>
        </w:rPr>
        <w:tab/>
      </w:r>
      <w:r w:rsidR="004D00EB">
        <w:rPr>
          <w:rFonts w:ascii="Calibri" w:hAnsi="Calibri" w:cs="Calibri"/>
          <w:sz w:val="20"/>
        </w:rPr>
        <w:t xml:space="preserve"> </w:t>
      </w:r>
      <w:r w:rsidR="004D00EB">
        <w:rPr>
          <w:rFonts w:ascii="Calibri" w:hAnsi="Calibri" w:cs="Calibri"/>
          <w:sz w:val="20"/>
        </w:rPr>
        <w:tab/>
      </w:r>
      <w:r w:rsidR="004D00EB">
        <w:rPr>
          <w:rFonts w:ascii="Calibri" w:hAnsi="Calibri" w:cs="Calibri"/>
          <w:sz w:val="20"/>
        </w:rPr>
        <w:tab/>
      </w:r>
      <w:r w:rsidR="00A75C19">
        <w:rPr>
          <w:rFonts w:ascii="Calibri" w:hAnsi="Calibri" w:cs="Calibri"/>
          <w:sz w:val="20"/>
        </w:rPr>
        <w:t xml:space="preserve"> </w:t>
      </w:r>
      <w:hyperlink r:id="rId10" w:history="1">
        <w:r w:rsidR="00A75C19" w:rsidRPr="00463C32">
          <w:rPr>
            <w:rStyle w:val="Hyperlink"/>
            <w:rFonts w:ascii="Calibri" w:hAnsi="Calibri" w:cs="Calibri"/>
            <w:sz w:val="20"/>
          </w:rPr>
          <w:t>admin@broadbentfold.tameside.sch.uk</w:t>
        </w:r>
      </w:hyperlink>
    </w:p>
    <w:p w14:paraId="5E5DF11B" w14:textId="7D4E628A" w:rsidR="007855E7" w:rsidRPr="004D00EB" w:rsidRDefault="00305885" w:rsidP="00305885">
      <w:pPr>
        <w:jc w:val="center"/>
        <w:rPr>
          <w:rFonts w:ascii="Calibri" w:hAnsi="Calibri" w:cs="Calibri"/>
          <w:sz w:val="20"/>
        </w:rPr>
      </w:pPr>
      <w:r>
        <w:rPr>
          <w:rFonts w:ascii="Calibri" w:hAnsi="Calibri" w:cs="Calibri"/>
          <w:color w:val="FF0000"/>
          <w:sz w:val="20"/>
        </w:rPr>
        <w:t xml:space="preserve">                                                                                                                           </w:t>
      </w:r>
      <w:r w:rsidR="00A75C19">
        <w:rPr>
          <w:rFonts w:ascii="Calibri" w:hAnsi="Calibri" w:cs="Calibri"/>
          <w:color w:val="FF0000"/>
          <w:sz w:val="20"/>
        </w:rPr>
        <w:t xml:space="preserve"> </w:t>
      </w:r>
      <w:r w:rsidR="007855E7" w:rsidRPr="004D00EB">
        <w:rPr>
          <w:rFonts w:ascii="Calibri" w:hAnsi="Calibri" w:cs="Calibri"/>
          <w:color w:val="FF0000"/>
          <w:sz w:val="20"/>
        </w:rPr>
        <w:t>www.broadbentfold.tameside.sch.uk</w:t>
      </w:r>
    </w:p>
    <w:p w14:paraId="54F78049" w14:textId="5DD8A67D" w:rsidR="003C1629" w:rsidRPr="004D00EB" w:rsidRDefault="00305885" w:rsidP="00305885">
      <w:pPr>
        <w:pStyle w:val="Heading2"/>
        <w:jc w:val="center"/>
        <w:rPr>
          <w:rFonts w:ascii="Calibri" w:hAnsi="Calibri" w:cs="Calibri"/>
          <w:color w:val="auto"/>
          <w:sz w:val="22"/>
          <w:szCs w:val="22"/>
        </w:rPr>
      </w:pPr>
      <w:r>
        <w:rPr>
          <w:rFonts w:ascii="Calibri" w:hAnsi="Calibri" w:cs="Calibri"/>
          <w:color w:val="auto"/>
          <w:sz w:val="22"/>
          <w:szCs w:val="22"/>
        </w:rPr>
        <w:t xml:space="preserve">                                                                                      </w:t>
      </w:r>
      <w:r w:rsidR="004E1F2C" w:rsidRPr="004D00EB">
        <w:rPr>
          <w:rFonts w:ascii="Calibri" w:hAnsi="Calibri" w:cs="Calibri"/>
          <w:color w:val="auto"/>
          <w:sz w:val="22"/>
          <w:szCs w:val="22"/>
        </w:rPr>
        <w:t>Headteacher: M</w:t>
      </w:r>
      <w:r w:rsidR="00D178D5" w:rsidRPr="004D00EB">
        <w:rPr>
          <w:rFonts w:ascii="Calibri" w:hAnsi="Calibri" w:cs="Calibri"/>
          <w:color w:val="auto"/>
          <w:sz w:val="22"/>
          <w:szCs w:val="22"/>
        </w:rPr>
        <w:t>r</w:t>
      </w:r>
      <w:r w:rsidR="004E1F2C" w:rsidRPr="004D00EB">
        <w:rPr>
          <w:rFonts w:ascii="Calibri" w:hAnsi="Calibri" w:cs="Calibri"/>
          <w:color w:val="auto"/>
          <w:sz w:val="22"/>
          <w:szCs w:val="22"/>
        </w:rPr>
        <w:t xml:space="preserve">s </w:t>
      </w:r>
      <w:r w:rsidR="0046685C" w:rsidRPr="004D00EB">
        <w:rPr>
          <w:rFonts w:ascii="Calibri" w:hAnsi="Calibri" w:cs="Calibri"/>
          <w:color w:val="auto"/>
          <w:sz w:val="22"/>
          <w:szCs w:val="22"/>
        </w:rPr>
        <w:t>C Parker</w:t>
      </w:r>
    </w:p>
    <w:p w14:paraId="36014471" w14:textId="17530BC8" w:rsidR="00370B74" w:rsidRDefault="00370B74" w:rsidP="00370B74"/>
    <w:p w14:paraId="525A38B7" w14:textId="6B19DC6E" w:rsidR="00770313" w:rsidRDefault="00770313" w:rsidP="00770313">
      <w:pPr>
        <w:spacing w:after="120" w:line="276" w:lineRule="auto"/>
        <w:jc w:val="center"/>
        <w:rPr>
          <w:rFonts w:ascii="Calibri" w:eastAsia="Calibri" w:hAnsi="Calibri"/>
          <w:b/>
          <w:sz w:val="32"/>
          <w:szCs w:val="32"/>
        </w:rPr>
      </w:pPr>
      <w:r w:rsidRPr="009053FE">
        <w:rPr>
          <w:rFonts w:ascii="Calibri" w:eastAsia="Calibri" w:hAnsi="Calibri"/>
          <w:b/>
          <w:sz w:val="32"/>
          <w:szCs w:val="32"/>
        </w:rPr>
        <w:t xml:space="preserve">Free School Meals </w:t>
      </w:r>
      <w:r w:rsidR="00A30C29">
        <w:rPr>
          <w:rFonts w:ascii="Calibri" w:eastAsia="Calibri" w:hAnsi="Calibri"/>
          <w:b/>
          <w:sz w:val="32"/>
          <w:szCs w:val="32"/>
        </w:rPr>
        <w:t xml:space="preserve">and </w:t>
      </w:r>
      <w:r w:rsidR="00A30C29" w:rsidRPr="009053FE">
        <w:rPr>
          <w:rFonts w:ascii="Calibri" w:eastAsia="Calibri" w:hAnsi="Calibri"/>
          <w:b/>
          <w:sz w:val="32"/>
          <w:szCs w:val="32"/>
        </w:rPr>
        <w:t xml:space="preserve">Pupil Premium Funding </w:t>
      </w:r>
      <w:r w:rsidRPr="009053FE">
        <w:rPr>
          <w:rFonts w:ascii="Calibri" w:eastAsia="Calibri" w:hAnsi="Calibri"/>
          <w:b/>
          <w:sz w:val="32"/>
          <w:szCs w:val="32"/>
        </w:rPr>
        <w:t>Application</w:t>
      </w:r>
    </w:p>
    <w:p w14:paraId="51FD976E" w14:textId="77777777" w:rsidR="00A30C29" w:rsidRPr="00650589" w:rsidRDefault="00A30C29" w:rsidP="00A30C29">
      <w:pPr>
        <w:spacing w:after="120" w:line="276" w:lineRule="auto"/>
        <w:rPr>
          <w:rFonts w:ascii="Calibri" w:eastAsia="Calibri" w:hAnsi="Calibri"/>
          <w:bCs w:val="0"/>
          <w:szCs w:val="24"/>
        </w:rPr>
      </w:pPr>
      <w:r w:rsidRPr="00650589">
        <w:rPr>
          <w:rFonts w:ascii="Calibri" w:eastAsia="Calibri" w:hAnsi="Calibri"/>
          <w:bCs w:val="0"/>
          <w:szCs w:val="24"/>
        </w:rPr>
        <w:t>Over half a million additional pupils became eligible for Free School Meals under the new eligibility criteria. The change means that all households receiving </w:t>
      </w:r>
      <w:hyperlink r:id="rId11" w:history="1">
        <w:r w:rsidRPr="00650589">
          <w:rPr>
            <w:rStyle w:val="Hyperlink"/>
            <w:rFonts w:ascii="Calibri" w:eastAsia="Calibri" w:hAnsi="Calibri"/>
            <w:bCs w:val="0"/>
            <w:szCs w:val="24"/>
          </w:rPr>
          <w:t>Universal Credit</w:t>
        </w:r>
      </w:hyperlink>
      <w:r w:rsidRPr="00650589">
        <w:rPr>
          <w:rFonts w:ascii="Calibri" w:eastAsia="Calibri" w:hAnsi="Calibri"/>
          <w:bCs w:val="0"/>
          <w:szCs w:val="24"/>
        </w:rPr>
        <w:t>, including those above the current £7,400 income cap, will qualify for this support. </w:t>
      </w:r>
    </w:p>
    <w:p w14:paraId="106FA101" w14:textId="5A2A4D1D" w:rsidR="00A30C29" w:rsidRDefault="00A30C29" w:rsidP="00A30C29">
      <w:pPr>
        <w:spacing w:after="120" w:line="276" w:lineRule="auto"/>
        <w:rPr>
          <w:rFonts w:ascii="Calibri" w:eastAsia="Calibri" w:hAnsi="Calibri"/>
          <w:szCs w:val="24"/>
        </w:rPr>
      </w:pPr>
      <w:r w:rsidRPr="00650589">
        <w:rPr>
          <w:rFonts w:ascii="Calibri" w:eastAsia="Calibri" w:hAnsi="Calibri"/>
          <w:szCs w:val="24"/>
        </w:rPr>
        <w:t xml:space="preserve">The new eligibility came in to effect in September 2026. Families receiving Universal Credit will now be able to access free school meals. </w:t>
      </w:r>
    </w:p>
    <w:p w14:paraId="4CDAFEE1" w14:textId="77777777" w:rsidR="00770313" w:rsidRPr="009053FE" w:rsidRDefault="00770313" w:rsidP="00770313">
      <w:pPr>
        <w:spacing w:after="200" w:line="276" w:lineRule="auto"/>
        <w:jc w:val="center"/>
        <w:rPr>
          <w:rFonts w:ascii="Calibri" w:eastAsia="Calibri" w:hAnsi="Calibri"/>
          <w:b/>
          <w:sz w:val="32"/>
          <w:szCs w:val="32"/>
        </w:rPr>
      </w:pPr>
      <w:r w:rsidRPr="009053FE">
        <w:rPr>
          <w:rFonts w:ascii="Calibri" w:eastAsia="Calibri" w:hAnsi="Calibri"/>
          <w:b/>
          <w:sz w:val="32"/>
          <w:szCs w:val="32"/>
        </w:rPr>
        <w:t>Registering could raise money for your child’s school</w:t>
      </w:r>
    </w:p>
    <w:p w14:paraId="0870D170" w14:textId="77777777" w:rsidR="00770313" w:rsidRDefault="00770313" w:rsidP="00770313">
      <w:pPr>
        <w:rPr>
          <w:rFonts w:ascii="Calibri" w:eastAsia="Calibri" w:hAnsi="Calibri"/>
          <w:szCs w:val="24"/>
        </w:rPr>
      </w:pPr>
      <w:r>
        <w:rPr>
          <w:rFonts w:ascii="Calibri" w:eastAsia="Calibri" w:hAnsi="Calibri"/>
          <w:szCs w:val="24"/>
        </w:rPr>
        <w:t>Registering for free meals could raise an extra £1,500 for your child’s school, to fund valuable support like extra tuition, additional teaching staff or after school activities.</w:t>
      </w:r>
    </w:p>
    <w:p w14:paraId="6B1F650A" w14:textId="77777777" w:rsidR="00770313" w:rsidRDefault="00770313" w:rsidP="00770313">
      <w:pPr>
        <w:rPr>
          <w:rFonts w:ascii="Calibri" w:eastAsia="Calibri" w:hAnsi="Calibri"/>
          <w:szCs w:val="24"/>
        </w:rPr>
      </w:pPr>
    </w:p>
    <w:p w14:paraId="2E74290B" w14:textId="77777777" w:rsidR="00770313" w:rsidRDefault="00770313" w:rsidP="00770313">
      <w:pPr>
        <w:spacing w:after="360" w:line="276" w:lineRule="auto"/>
        <w:rPr>
          <w:rFonts w:ascii="Calibri" w:eastAsia="Calibri" w:hAnsi="Calibri"/>
          <w:szCs w:val="24"/>
        </w:rPr>
      </w:pPr>
      <w:r>
        <w:rPr>
          <w:rFonts w:ascii="Calibri" w:eastAsia="Calibri" w:hAnsi="Calibri"/>
          <w:szCs w:val="24"/>
        </w:rPr>
        <w:t>This additional money is available from central government for every child whose parent is receiving one of the welfare benefits listed in the form. It is therefore important to sign up for free school meals, even if your child is in reception, year 1 or year 2, so that your child’s school receives as much funding as possible.</w:t>
      </w:r>
    </w:p>
    <w:p w14:paraId="395760F1" w14:textId="77777777" w:rsidR="00770313" w:rsidRPr="009053FE" w:rsidRDefault="00770313" w:rsidP="00770313">
      <w:pPr>
        <w:spacing w:after="200" w:line="276" w:lineRule="auto"/>
        <w:jc w:val="center"/>
        <w:rPr>
          <w:rFonts w:ascii="Calibri" w:eastAsia="Calibri" w:hAnsi="Calibri"/>
          <w:b/>
          <w:sz w:val="32"/>
          <w:szCs w:val="32"/>
        </w:rPr>
      </w:pPr>
      <w:r w:rsidRPr="009053FE">
        <w:rPr>
          <w:rFonts w:ascii="Calibri" w:eastAsia="Calibri" w:hAnsi="Calibri"/>
          <w:b/>
          <w:sz w:val="32"/>
          <w:szCs w:val="32"/>
        </w:rPr>
        <w:t>How the information in this form will be used</w:t>
      </w:r>
    </w:p>
    <w:p w14:paraId="682EBE23" w14:textId="77777777" w:rsidR="00770313" w:rsidRDefault="00770313" w:rsidP="00770313">
      <w:pPr>
        <w:spacing w:after="200" w:line="276" w:lineRule="auto"/>
        <w:rPr>
          <w:rFonts w:ascii="Calibri" w:eastAsia="Calibri" w:hAnsi="Calibri"/>
          <w:szCs w:val="24"/>
        </w:rPr>
      </w:pPr>
      <w:r>
        <w:rPr>
          <w:rFonts w:ascii="Calibri" w:eastAsia="Calibri" w:hAnsi="Calibri"/>
          <w:szCs w:val="24"/>
        </w:rPr>
        <w:t>The information you provide in this form will be used to confirm receipt of one of the listed welfare benefits.  Once this is confirmed, this helps to decide how much money your child’s school will receive each year.</w:t>
      </w:r>
    </w:p>
    <w:p w14:paraId="64413495" w14:textId="77777777" w:rsidR="00770313" w:rsidRDefault="00770313" w:rsidP="00770313">
      <w:pPr>
        <w:spacing w:after="200" w:line="276" w:lineRule="auto"/>
        <w:rPr>
          <w:rFonts w:ascii="Calibri" w:eastAsia="Calibri" w:hAnsi="Calibri"/>
          <w:szCs w:val="24"/>
        </w:rPr>
      </w:pPr>
      <w:r>
        <w:rPr>
          <w:rFonts w:ascii="Calibri" w:eastAsia="Calibri" w:hAnsi="Calibri"/>
          <w:szCs w:val="24"/>
        </w:rPr>
        <w:t>The information will also be used in relation to children in year 3 or above to decide whether they are eligible for free school meals.</w:t>
      </w:r>
    </w:p>
    <w:p w14:paraId="348B193D" w14:textId="77777777" w:rsidR="00770313" w:rsidRDefault="00770313" w:rsidP="00770313">
      <w:pPr>
        <w:spacing w:after="200" w:line="276" w:lineRule="auto"/>
        <w:rPr>
          <w:rFonts w:ascii="Calibri" w:eastAsia="Calibri" w:hAnsi="Calibri"/>
          <w:szCs w:val="24"/>
        </w:rPr>
      </w:pPr>
      <w:r>
        <w:rPr>
          <w:rFonts w:ascii="Calibri" w:eastAsia="Calibri" w:hAnsi="Calibri"/>
          <w:szCs w:val="24"/>
        </w:rPr>
        <w:t>You only need to complete this form once and it will last for the duration of your child’s time at their current school.</w:t>
      </w:r>
    </w:p>
    <w:p w14:paraId="5753FC38" w14:textId="77777777" w:rsidR="00770313" w:rsidRPr="00770313" w:rsidRDefault="00770313" w:rsidP="00770313">
      <w:pPr>
        <w:spacing w:after="200" w:line="276" w:lineRule="auto"/>
        <w:rPr>
          <w:szCs w:val="24"/>
        </w:rPr>
      </w:pPr>
      <w:r w:rsidRPr="00770313">
        <w:rPr>
          <w:rFonts w:ascii="Calibri" w:eastAsia="Calibri" w:hAnsi="Calibri"/>
          <w:b/>
          <w:szCs w:val="24"/>
        </w:rPr>
        <w:t xml:space="preserve">Thank you for completing this form and helping to make sure your child’s school is as well funded as possible.  </w:t>
      </w:r>
    </w:p>
    <w:p w14:paraId="4805C226" w14:textId="23DD33C5" w:rsidR="00370B74" w:rsidRDefault="00770313" w:rsidP="00770313">
      <w:pPr>
        <w:spacing w:after="200" w:line="276" w:lineRule="auto"/>
      </w:pPr>
      <w:r>
        <w:rPr>
          <w:rFonts w:ascii="Calibri" w:eastAsia="Calibri" w:hAnsi="Calibri"/>
          <w:szCs w:val="24"/>
        </w:rPr>
        <w:t xml:space="preserve">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w:t>
      </w:r>
    </w:p>
    <w:sectPr w:rsidR="00370B74" w:rsidSect="00A6566C">
      <w:footerReference w:type="default" r:id="rId12"/>
      <w:pgSz w:w="11906" w:h="16838" w:code="9"/>
      <w:pgMar w:top="568" w:right="1418" w:bottom="1287"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8FCC7" w14:textId="77777777" w:rsidR="00AD2E5A" w:rsidRDefault="00AD2E5A">
      <w:r>
        <w:separator/>
      </w:r>
    </w:p>
  </w:endnote>
  <w:endnote w:type="continuationSeparator" w:id="0">
    <w:p w14:paraId="4D600E1F" w14:textId="77777777" w:rsidR="00AD2E5A" w:rsidRDefault="00AD2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B4AF7" w14:textId="60A714F6" w:rsidR="00BF54EB" w:rsidRPr="00AE5A07" w:rsidRDefault="00297D0F" w:rsidP="00AE5A07">
    <w:pPr>
      <w:pStyle w:val="Footer"/>
      <w:jc w:val="center"/>
      <w:rPr>
        <w:b/>
        <w:color w:val="00FF00"/>
        <w:sz w:val="16"/>
      </w:rPr>
    </w:pPr>
    <w:r>
      <w:rPr>
        <w:noProof/>
        <w:lang w:eastAsia="en-GB"/>
      </w:rPr>
      <w:drawing>
        <wp:anchor distT="0" distB="0" distL="114300" distR="114300" simplePos="0" relativeHeight="251663360" behindDoc="0" locked="0" layoutInCell="1" allowOverlap="1" wp14:anchorId="688E1332" wp14:editId="61A02089">
          <wp:simplePos x="0" y="0"/>
          <wp:positionH relativeFrom="column">
            <wp:posOffset>5962650</wp:posOffset>
          </wp:positionH>
          <wp:positionV relativeFrom="paragraph">
            <wp:posOffset>-67945</wp:posOffset>
          </wp:positionV>
          <wp:extent cx="643255" cy="637540"/>
          <wp:effectExtent l="0" t="0" r="4445" b="0"/>
          <wp:wrapThrough wrapText="bothSides">
            <wp:wrapPolygon edited="0">
              <wp:start x="7037" y="0"/>
              <wp:lineTo x="0" y="3227"/>
              <wp:lineTo x="0" y="17426"/>
              <wp:lineTo x="7037" y="20653"/>
              <wp:lineTo x="14073" y="20653"/>
              <wp:lineTo x="21110" y="17426"/>
              <wp:lineTo x="21110" y="3227"/>
              <wp:lineTo x="14073" y="0"/>
              <wp:lineTo x="7037"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643255" cy="63754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6192" behindDoc="1" locked="0" layoutInCell="1" allowOverlap="1" wp14:anchorId="7C2CBC77" wp14:editId="53E1E3B6">
          <wp:simplePos x="0" y="0"/>
          <wp:positionH relativeFrom="column">
            <wp:posOffset>4855845</wp:posOffset>
          </wp:positionH>
          <wp:positionV relativeFrom="paragraph">
            <wp:posOffset>-34925</wp:posOffset>
          </wp:positionV>
          <wp:extent cx="885825" cy="657225"/>
          <wp:effectExtent l="0" t="0" r="9525" b="9525"/>
          <wp:wrapTight wrapText="bothSides">
            <wp:wrapPolygon edited="0">
              <wp:start x="0" y="0"/>
              <wp:lineTo x="0" y="21287"/>
              <wp:lineTo x="21368" y="21287"/>
              <wp:lineTo x="213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lver 201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8858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1" locked="0" layoutInCell="1" allowOverlap="1" wp14:anchorId="5050CE4C" wp14:editId="31180D38">
          <wp:simplePos x="0" y="0"/>
          <wp:positionH relativeFrom="column">
            <wp:posOffset>3893820</wp:posOffset>
          </wp:positionH>
          <wp:positionV relativeFrom="paragraph">
            <wp:posOffset>-111760</wp:posOffset>
          </wp:positionV>
          <wp:extent cx="819150" cy="723900"/>
          <wp:effectExtent l="0" t="0" r="0" b="0"/>
          <wp:wrapTight wrapText="bothSides">
            <wp:wrapPolygon edited="0">
              <wp:start x="0" y="0"/>
              <wp:lineTo x="0" y="21032"/>
              <wp:lineTo x="21098" y="21032"/>
              <wp:lineTo x="21098" y="0"/>
              <wp:lineTo x="0" y="0"/>
            </wp:wrapPolygon>
          </wp:wrapTight>
          <wp:docPr id="46" name="Picture 46" descr="Gold Award Woodland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old Award Woodland Trus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15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color w:val="00FF00"/>
        <w:sz w:val="16"/>
        <w:lang w:eastAsia="en-GB"/>
      </w:rPr>
      <w:drawing>
        <wp:anchor distT="0" distB="0" distL="114300" distR="114300" simplePos="0" relativeHeight="251661312" behindDoc="1" locked="0" layoutInCell="1" allowOverlap="1" wp14:anchorId="60B28D95" wp14:editId="30E52E1F">
          <wp:simplePos x="0" y="0"/>
          <wp:positionH relativeFrom="column">
            <wp:posOffset>2586990</wp:posOffset>
          </wp:positionH>
          <wp:positionV relativeFrom="paragraph">
            <wp:posOffset>62865</wp:posOffset>
          </wp:positionV>
          <wp:extent cx="1089660" cy="529590"/>
          <wp:effectExtent l="0" t="0" r="0" b="3810"/>
          <wp:wrapTight wrapText="bothSides">
            <wp:wrapPolygon edited="0">
              <wp:start x="755" y="0"/>
              <wp:lineTo x="0" y="1554"/>
              <wp:lineTo x="0" y="15540"/>
              <wp:lineTo x="1133" y="17094"/>
              <wp:lineTo x="10196" y="20978"/>
              <wp:lineTo x="21147" y="20978"/>
              <wp:lineTo x="21147" y="16317"/>
              <wp:lineTo x="19636" y="12432"/>
              <wp:lineTo x="20014" y="4662"/>
              <wp:lineTo x="15483" y="777"/>
              <wp:lineTo x="3021" y="0"/>
              <wp:lineTo x="755"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089660" cy="529590"/>
                  </a:xfrm>
                  <a:prstGeom prst="rect">
                    <a:avLst/>
                  </a:prstGeom>
                  <a:noFill/>
                </pic:spPr>
              </pic:pic>
            </a:graphicData>
          </a:graphic>
          <wp14:sizeRelH relativeFrom="page">
            <wp14:pctWidth>0</wp14:pctWidth>
          </wp14:sizeRelH>
          <wp14:sizeRelV relativeFrom="page">
            <wp14:pctHeight>0</wp14:pctHeight>
          </wp14:sizeRelV>
        </wp:anchor>
      </w:drawing>
    </w:r>
    <w:r w:rsidR="00B4518F">
      <w:rPr>
        <w:b/>
        <w:noProof/>
        <w:color w:val="00FF00"/>
        <w:sz w:val="16"/>
        <w:lang w:eastAsia="en-GB"/>
      </w:rPr>
      <w:drawing>
        <wp:anchor distT="0" distB="0" distL="114300" distR="114300" simplePos="0" relativeHeight="251662336" behindDoc="1" locked="0" layoutInCell="1" allowOverlap="1" wp14:anchorId="31BD717E" wp14:editId="5DC405EC">
          <wp:simplePos x="0" y="0"/>
          <wp:positionH relativeFrom="margin">
            <wp:posOffset>1518285</wp:posOffset>
          </wp:positionH>
          <wp:positionV relativeFrom="paragraph">
            <wp:posOffset>-127000</wp:posOffset>
          </wp:positionV>
          <wp:extent cx="876300" cy="771525"/>
          <wp:effectExtent l="0" t="0" r="0" b="9525"/>
          <wp:wrapTight wrapText="bothSides">
            <wp:wrapPolygon edited="0">
              <wp:start x="8452" y="0"/>
              <wp:lineTo x="5635" y="1600"/>
              <wp:lineTo x="470" y="7467"/>
              <wp:lineTo x="470" y="11733"/>
              <wp:lineTo x="2817" y="18133"/>
              <wp:lineTo x="7513" y="20267"/>
              <wp:lineTo x="8452" y="21333"/>
              <wp:lineTo x="12678" y="21333"/>
              <wp:lineTo x="13617" y="20267"/>
              <wp:lineTo x="18313" y="18133"/>
              <wp:lineTo x="20661" y="11733"/>
              <wp:lineTo x="20661" y="7467"/>
              <wp:lineTo x="15496" y="1600"/>
              <wp:lineTo x="12678" y="0"/>
              <wp:lineTo x="845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876300" cy="771525"/>
                  </a:xfrm>
                  <a:prstGeom prst="rect">
                    <a:avLst/>
                  </a:prstGeom>
                </pic:spPr>
              </pic:pic>
            </a:graphicData>
          </a:graphic>
          <wp14:sizeRelH relativeFrom="page">
            <wp14:pctWidth>0</wp14:pctWidth>
          </wp14:sizeRelH>
          <wp14:sizeRelV relativeFrom="page">
            <wp14:pctHeight>0</wp14:pctHeight>
          </wp14:sizeRelV>
        </wp:anchor>
      </w:drawing>
    </w:r>
    <w:r w:rsidR="00B4518F">
      <w:rPr>
        <w:b/>
        <w:noProof/>
        <w:color w:val="00FF00"/>
        <w:sz w:val="16"/>
        <w:lang w:eastAsia="en-GB"/>
      </w:rPr>
      <w:drawing>
        <wp:anchor distT="0" distB="0" distL="114300" distR="114300" simplePos="0" relativeHeight="251655168" behindDoc="1" locked="0" layoutInCell="1" allowOverlap="1" wp14:anchorId="781436D5" wp14:editId="0F8F78E0">
          <wp:simplePos x="0" y="0"/>
          <wp:positionH relativeFrom="column">
            <wp:posOffset>612140</wp:posOffset>
          </wp:positionH>
          <wp:positionV relativeFrom="paragraph">
            <wp:posOffset>-43180</wp:posOffset>
          </wp:positionV>
          <wp:extent cx="869950" cy="549275"/>
          <wp:effectExtent l="0" t="0" r="6350" b="3175"/>
          <wp:wrapTight wrapText="bothSides">
            <wp:wrapPolygon edited="0">
              <wp:start x="0" y="0"/>
              <wp:lineTo x="0" y="20976"/>
              <wp:lineTo x="21285" y="20976"/>
              <wp:lineTo x="21285" y="0"/>
              <wp:lineTo x="0" y="0"/>
            </wp:wrapPolygon>
          </wp:wrapTight>
          <wp:docPr id="47" name="Picture 47" descr="SAAS smal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AS small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9950" cy="549275"/>
                  </a:xfrm>
                  <a:prstGeom prst="rect">
                    <a:avLst/>
                  </a:prstGeom>
                  <a:noFill/>
                  <a:ln>
                    <a:noFill/>
                  </a:ln>
                </pic:spPr>
              </pic:pic>
            </a:graphicData>
          </a:graphic>
          <wp14:sizeRelH relativeFrom="page">
            <wp14:pctWidth>0</wp14:pctWidth>
          </wp14:sizeRelH>
          <wp14:sizeRelV relativeFrom="page">
            <wp14:pctHeight>0</wp14:pctHeight>
          </wp14:sizeRelV>
        </wp:anchor>
      </w:drawing>
    </w:r>
    <w:r w:rsidR="00B4518F">
      <w:rPr>
        <w:noProof/>
        <w:lang w:eastAsia="en-GB"/>
      </w:rPr>
      <w:drawing>
        <wp:anchor distT="0" distB="0" distL="114300" distR="114300" simplePos="0" relativeHeight="251657216" behindDoc="1" locked="0" layoutInCell="1" allowOverlap="1" wp14:anchorId="02ED49D2" wp14:editId="04DC0361">
          <wp:simplePos x="0" y="0"/>
          <wp:positionH relativeFrom="column">
            <wp:posOffset>-468630</wp:posOffset>
          </wp:positionH>
          <wp:positionV relativeFrom="paragraph">
            <wp:posOffset>-49530</wp:posOffset>
          </wp:positionV>
          <wp:extent cx="830580" cy="597535"/>
          <wp:effectExtent l="0" t="0" r="7620" b="0"/>
          <wp:wrapTight wrapText="bothSides">
            <wp:wrapPolygon edited="0">
              <wp:start x="0" y="0"/>
              <wp:lineTo x="0" y="20659"/>
              <wp:lineTo x="21303" y="20659"/>
              <wp:lineTo x="21303" y="0"/>
              <wp:lineTo x="0" y="0"/>
            </wp:wrapPolygon>
          </wp:wrapTight>
          <wp:docPr id="44" name="Picture 44" descr="Bronze Rights Respecting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onze Rights Respecting Awar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0580" cy="597535"/>
                  </a:xfrm>
                  <a:prstGeom prst="rect">
                    <a:avLst/>
                  </a:prstGeom>
                  <a:noFill/>
                  <a:ln>
                    <a:noFill/>
                  </a:ln>
                </pic:spPr>
              </pic:pic>
            </a:graphicData>
          </a:graphic>
          <wp14:sizeRelH relativeFrom="page">
            <wp14:pctWidth>0</wp14:pctWidth>
          </wp14:sizeRelH>
          <wp14:sizeRelV relativeFrom="page">
            <wp14:pctHeight>0</wp14:pctHeight>
          </wp14:sizeRelV>
        </wp:anchor>
      </w:drawing>
    </w:r>
    <w:r w:rsidR="001C533C">
      <w:rPr>
        <w:b/>
        <w:color w:val="00FF0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07062" w14:textId="77777777" w:rsidR="00AD2E5A" w:rsidRDefault="00AD2E5A">
      <w:r>
        <w:separator/>
      </w:r>
    </w:p>
  </w:footnote>
  <w:footnote w:type="continuationSeparator" w:id="0">
    <w:p w14:paraId="7EBF2E68" w14:textId="77777777" w:rsidR="00AD2E5A" w:rsidRDefault="00AD2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D6A63"/>
    <w:multiLevelType w:val="hybridMultilevel"/>
    <w:tmpl w:val="5AAAA4BA"/>
    <w:lvl w:ilvl="0" w:tplc="04090013">
      <w:start w:val="1"/>
      <w:numFmt w:val="upperRoman"/>
      <w:lvlText w:val="%1."/>
      <w:lvlJc w:val="right"/>
      <w:pPr>
        <w:tabs>
          <w:tab w:val="num" w:pos="720"/>
        </w:tabs>
        <w:ind w:left="720" w:hanging="18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535241"/>
    <w:multiLevelType w:val="hybridMultilevel"/>
    <w:tmpl w:val="F0849C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C16EB6"/>
    <w:multiLevelType w:val="hybridMultilevel"/>
    <w:tmpl w:val="0AE8E2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7CA0BF4"/>
    <w:multiLevelType w:val="hybridMultilevel"/>
    <w:tmpl w:val="FF1EDDEE"/>
    <w:lvl w:ilvl="0" w:tplc="04090001">
      <w:start w:val="1"/>
      <w:numFmt w:val="bullet"/>
      <w:lvlText w:val=""/>
      <w:lvlJc w:val="left"/>
      <w:pPr>
        <w:tabs>
          <w:tab w:val="num" w:pos="502"/>
        </w:tabs>
        <w:ind w:left="502" w:hanging="360"/>
      </w:pPr>
      <w:rPr>
        <w:rFonts w:ascii="Symbol" w:hAnsi="Symbol" w:hint="default"/>
      </w:rPr>
    </w:lvl>
    <w:lvl w:ilvl="1" w:tplc="08090019" w:tentative="1">
      <w:start w:val="1"/>
      <w:numFmt w:val="lowerLetter"/>
      <w:lvlText w:val="%2."/>
      <w:lvlJc w:val="left"/>
      <w:pPr>
        <w:tabs>
          <w:tab w:val="num" w:pos="1222"/>
        </w:tabs>
        <w:ind w:left="1222" w:hanging="360"/>
      </w:pPr>
    </w:lvl>
    <w:lvl w:ilvl="2" w:tplc="0809001B" w:tentative="1">
      <w:start w:val="1"/>
      <w:numFmt w:val="lowerRoman"/>
      <w:lvlText w:val="%3."/>
      <w:lvlJc w:val="right"/>
      <w:pPr>
        <w:tabs>
          <w:tab w:val="num" w:pos="1942"/>
        </w:tabs>
        <w:ind w:left="1942" w:hanging="180"/>
      </w:pPr>
    </w:lvl>
    <w:lvl w:ilvl="3" w:tplc="0809000F">
      <w:start w:val="1"/>
      <w:numFmt w:val="decimal"/>
      <w:lvlText w:val="%4."/>
      <w:lvlJc w:val="left"/>
      <w:pPr>
        <w:tabs>
          <w:tab w:val="num" w:pos="2662"/>
        </w:tabs>
        <w:ind w:left="2662" w:hanging="360"/>
      </w:pPr>
      <w:rPr>
        <w:rFonts w:hint="default"/>
      </w:rPr>
    </w:lvl>
    <w:lvl w:ilvl="4" w:tplc="08090019" w:tentative="1">
      <w:start w:val="1"/>
      <w:numFmt w:val="lowerLetter"/>
      <w:lvlText w:val="%5."/>
      <w:lvlJc w:val="left"/>
      <w:pPr>
        <w:tabs>
          <w:tab w:val="num" w:pos="3382"/>
        </w:tabs>
        <w:ind w:left="3382" w:hanging="360"/>
      </w:pPr>
    </w:lvl>
    <w:lvl w:ilvl="5" w:tplc="0809001B" w:tentative="1">
      <w:start w:val="1"/>
      <w:numFmt w:val="lowerRoman"/>
      <w:lvlText w:val="%6."/>
      <w:lvlJc w:val="right"/>
      <w:pPr>
        <w:tabs>
          <w:tab w:val="num" w:pos="4102"/>
        </w:tabs>
        <w:ind w:left="4102" w:hanging="180"/>
      </w:pPr>
    </w:lvl>
    <w:lvl w:ilvl="6" w:tplc="0809000F" w:tentative="1">
      <w:start w:val="1"/>
      <w:numFmt w:val="decimal"/>
      <w:lvlText w:val="%7."/>
      <w:lvlJc w:val="left"/>
      <w:pPr>
        <w:tabs>
          <w:tab w:val="num" w:pos="4822"/>
        </w:tabs>
        <w:ind w:left="4822" w:hanging="360"/>
      </w:pPr>
    </w:lvl>
    <w:lvl w:ilvl="7" w:tplc="08090019" w:tentative="1">
      <w:start w:val="1"/>
      <w:numFmt w:val="lowerLetter"/>
      <w:lvlText w:val="%8."/>
      <w:lvlJc w:val="left"/>
      <w:pPr>
        <w:tabs>
          <w:tab w:val="num" w:pos="5542"/>
        </w:tabs>
        <w:ind w:left="5542" w:hanging="360"/>
      </w:pPr>
    </w:lvl>
    <w:lvl w:ilvl="8" w:tplc="0809001B" w:tentative="1">
      <w:start w:val="1"/>
      <w:numFmt w:val="lowerRoman"/>
      <w:lvlText w:val="%9."/>
      <w:lvlJc w:val="right"/>
      <w:pPr>
        <w:tabs>
          <w:tab w:val="num" w:pos="6262"/>
        </w:tabs>
        <w:ind w:left="6262" w:hanging="180"/>
      </w:pPr>
    </w:lvl>
  </w:abstractNum>
  <w:abstractNum w:abstractNumId="4" w15:restartNumberingAfterBreak="0">
    <w:nsid w:val="49A90B62"/>
    <w:multiLevelType w:val="hybridMultilevel"/>
    <w:tmpl w:val="DAD00532"/>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01D3CD0"/>
    <w:multiLevelType w:val="hybridMultilevel"/>
    <w:tmpl w:val="92EA85F6"/>
    <w:lvl w:ilvl="0" w:tplc="08090011">
      <w:start w:val="1"/>
      <w:numFmt w:val="decimal"/>
      <w:lvlText w:val="%1)"/>
      <w:lvlJc w:val="left"/>
      <w:pPr>
        <w:tabs>
          <w:tab w:val="num" w:pos="720"/>
        </w:tabs>
        <w:ind w:left="720" w:hanging="18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3D163E"/>
    <w:multiLevelType w:val="hybridMultilevel"/>
    <w:tmpl w:val="DED8C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E424E1"/>
    <w:multiLevelType w:val="hybridMultilevel"/>
    <w:tmpl w:val="EE6056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9546476"/>
    <w:multiLevelType w:val="hybridMultilevel"/>
    <w:tmpl w:val="7ECCEB1C"/>
    <w:lvl w:ilvl="0" w:tplc="08090011">
      <w:start w:val="1"/>
      <w:numFmt w:val="decimal"/>
      <w:lvlText w:val="%1)"/>
      <w:lvlJc w:val="lef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69487622">
    <w:abstractNumId w:val="2"/>
  </w:num>
  <w:num w:numId="2" w16cid:durableId="1856841684">
    <w:abstractNumId w:val="3"/>
  </w:num>
  <w:num w:numId="3" w16cid:durableId="1509521143">
    <w:abstractNumId w:val="7"/>
  </w:num>
  <w:num w:numId="4" w16cid:durableId="950285006">
    <w:abstractNumId w:val="4"/>
  </w:num>
  <w:num w:numId="5" w16cid:durableId="2028866230">
    <w:abstractNumId w:val="0"/>
  </w:num>
  <w:num w:numId="6" w16cid:durableId="1501237397">
    <w:abstractNumId w:val="1"/>
  </w:num>
  <w:num w:numId="7" w16cid:durableId="1335835440">
    <w:abstractNumId w:val="8"/>
  </w:num>
  <w:num w:numId="8" w16cid:durableId="1767654015">
    <w:abstractNumId w:val="5"/>
  </w:num>
  <w:num w:numId="9" w16cid:durableId="4043024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127"/>
    <w:rsid w:val="00004918"/>
    <w:rsid w:val="0000570F"/>
    <w:rsid w:val="000353F4"/>
    <w:rsid w:val="000700AB"/>
    <w:rsid w:val="000B5453"/>
    <w:rsid w:val="000D3F5F"/>
    <w:rsid w:val="000D4D82"/>
    <w:rsid w:val="000E0EA2"/>
    <w:rsid w:val="000E3C2D"/>
    <w:rsid w:val="001030A1"/>
    <w:rsid w:val="00103427"/>
    <w:rsid w:val="00112EA8"/>
    <w:rsid w:val="00162B26"/>
    <w:rsid w:val="0017550D"/>
    <w:rsid w:val="00181046"/>
    <w:rsid w:val="00185019"/>
    <w:rsid w:val="00190C4C"/>
    <w:rsid w:val="00193BEA"/>
    <w:rsid w:val="001A0779"/>
    <w:rsid w:val="001A3DC1"/>
    <w:rsid w:val="001B67F5"/>
    <w:rsid w:val="001C533C"/>
    <w:rsid w:val="001E5963"/>
    <w:rsid w:val="001E6ACA"/>
    <w:rsid w:val="002132B7"/>
    <w:rsid w:val="00222B82"/>
    <w:rsid w:val="002456B0"/>
    <w:rsid w:val="002542D6"/>
    <w:rsid w:val="00260F5A"/>
    <w:rsid w:val="0027780C"/>
    <w:rsid w:val="00297630"/>
    <w:rsid w:val="00297D0F"/>
    <w:rsid w:val="002A1D27"/>
    <w:rsid w:val="002B1514"/>
    <w:rsid w:val="002B1E0E"/>
    <w:rsid w:val="002B4D42"/>
    <w:rsid w:val="002B5877"/>
    <w:rsid w:val="002C05BA"/>
    <w:rsid w:val="002D30D5"/>
    <w:rsid w:val="002F7116"/>
    <w:rsid w:val="00305885"/>
    <w:rsid w:val="00305B02"/>
    <w:rsid w:val="00311655"/>
    <w:rsid w:val="00316722"/>
    <w:rsid w:val="00316CF4"/>
    <w:rsid w:val="003265E8"/>
    <w:rsid w:val="0034385A"/>
    <w:rsid w:val="003600DC"/>
    <w:rsid w:val="00370B74"/>
    <w:rsid w:val="00377403"/>
    <w:rsid w:val="003A419F"/>
    <w:rsid w:val="003C1620"/>
    <w:rsid w:val="003C1629"/>
    <w:rsid w:val="003D3BA9"/>
    <w:rsid w:val="003E0DD1"/>
    <w:rsid w:val="003E3DF6"/>
    <w:rsid w:val="00405453"/>
    <w:rsid w:val="00405966"/>
    <w:rsid w:val="00424D34"/>
    <w:rsid w:val="004258B0"/>
    <w:rsid w:val="00425B65"/>
    <w:rsid w:val="004464B4"/>
    <w:rsid w:val="0045015A"/>
    <w:rsid w:val="00454AD8"/>
    <w:rsid w:val="0046685C"/>
    <w:rsid w:val="0047554A"/>
    <w:rsid w:val="00490353"/>
    <w:rsid w:val="004A06E8"/>
    <w:rsid w:val="004A5755"/>
    <w:rsid w:val="004A76B4"/>
    <w:rsid w:val="004C68CC"/>
    <w:rsid w:val="004D00EB"/>
    <w:rsid w:val="004D3DE0"/>
    <w:rsid w:val="004E1F2C"/>
    <w:rsid w:val="004F655C"/>
    <w:rsid w:val="004F6E90"/>
    <w:rsid w:val="0050117E"/>
    <w:rsid w:val="00503690"/>
    <w:rsid w:val="0053316B"/>
    <w:rsid w:val="00533850"/>
    <w:rsid w:val="005348F2"/>
    <w:rsid w:val="00537721"/>
    <w:rsid w:val="0054491E"/>
    <w:rsid w:val="00545FB8"/>
    <w:rsid w:val="00546F16"/>
    <w:rsid w:val="00557359"/>
    <w:rsid w:val="00563BC7"/>
    <w:rsid w:val="00571162"/>
    <w:rsid w:val="005721F6"/>
    <w:rsid w:val="00577067"/>
    <w:rsid w:val="00577B6C"/>
    <w:rsid w:val="00580FED"/>
    <w:rsid w:val="00581D7A"/>
    <w:rsid w:val="0058316E"/>
    <w:rsid w:val="00596AA3"/>
    <w:rsid w:val="0059731D"/>
    <w:rsid w:val="005A5B7F"/>
    <w:rsid w:val="005A6E97"/>
    <w:rsid w:val="005B2DB4"/>
    <w:rsid w:val="005B2FC0"/>
    <w:rsid w:val="005D34DE"/>
    <w:rsid w:val="005E6A88"/>
    <w:rsid w:val="005F06C6"/>
    <w:rsid w:val="005F30A2"/>
    <w:rsid w:val="006001F9"/>
    <w:rsid w:val="0064727A"/>
    <w:rsid w:val="006545C7"/>
    <w:rsid w:val="00686127"/>
    <w:rsid w:val="00696447"/>
    <w:rsid w:val="00696727"/>
    <w:rsid w:val="006C2654"/>
    <w:rsid w:val="006C2D07"/>
    <w:rsid w:val="006D1CD1"/>
    <w:rsid w:val="006E3DA0"/>
    <w:rsid w:val="006E4DFB"/>
    <w:rsid w:val="006E5219"/>
    <w:rsid w:val="006E7AE6"/>
    <w:rsid w:val="006F0E28"/>
    <w:rsid w:val="006F3C6A"/>
    <w:rsid w:val="007169EA"/>
    <w:rsid w:val="0073284F"/>
    <w:rsid w:val="007342C1"/>
    <w:rsid w:val="007415F8"/>
    <w:rsid w:val="007506BF"/>
    <w:rsid w:val="00753041"/>
    <w:rsid w:val="00770313"/>
    <w:rsid w:val="00776467"/>
    <w:rsid w:val="007855E7"/>
    <w:rsid w:val="007C474D"/>
    <w:rsid w:val="007F1C52"/>
    <w:rsid w:val="007F34A0"/>
    <w:rsid w:val="00810B8B"/>
    <w:rsid w:val="00823A05"/>
    <w:rsid w:val="008273B7"/>
    <w:rsid w:val="00843924"/>
    <w:rsid w:val="00857EC4"/>
    <w:rsid w:val="00872B9D"/>
    <w:rsid w:val="00876772"/>
    <w:rsid w:val="00884B43"/>
    <w:rsid w:val="008B0331"/>
    <w:rsid w:val="008B0D6D"/>
    <w:rsid w:val="008B62C9"/>
    <w:rsid w:val="008C30FE"/>
    <w:rsid w:val="008D48E5"/>
    <w:rsid w:val="008D7DA8"/>
    <w:rsid w:val="008E261E"/>
    <w:rsid w:val="00902780"/>
    <w:rsid w:val="0090316D"/>
    <w:rsid w:val="00903F47"/>
    <w:rsid w:val="00907717"/>
    <w:rsid w:val="009101BC"/>
    <w:rsid w:val="009104CF"/>
    <w:rsid w:val="00913F34"/>
    <w:rsid w:val="009157A5"/>
    <w:rsid w:val="00932E55"/>
    <w:rsid w:val="00955683"/>
    <w:rsid w:val="00983830"/>
    <w:rsid w:val="009925A2"/>
    <w:rsid w:val="009B040F"/>
    <w:rsid w:val="009C352C"/>
    <w:rsid w:val="009C7898"/>
    <w:rsid w:val="009D4A66"/>
    <w:rsid w:val="009E10C0"/>
    <w:rsid w:val="009E169F"/>
    <w:rsid w:val="009E31D7"/>
    <w:rsid w:val="009E4B8A"/>
    <w:rsid w:val="009F4609"/>
    <w:rsid w:val="009F6D88"/>
    <w:rsid w:val="00A0329E"/>
    <w:rsid w:val="00A07581"/>
    <w:rsid w:val="00A1406B"/>
    <w:rsid w:val="00A24D79"/>
    <w:rsid w:val="00A30C29"/>
    <w:rsid w:val="00A32AFF"/>
    <w:rsid w:val="00A40405"/>
    <w:rsid w:val="00A512A8"/>
    <w:rsid w:val="00A56819"/>
    <w:rsid w:val="00A6566C"/>
    <w:rsid w:val="00A72A1F"/>
    <w:rsid w:val="00A75C19"/>
    <w:rsid w:val="00AA104C"/>
    <w:rsid w:val="00AA1D8A"/>
    <w:rsid w:val="00AC666F"/>
    <w:rsid w:val="00AC7E68"/>
    <w:rsid w:val="00AD19F4"/>
    <w:rsid w:val="00AD2E5A"/>
    <w:rsid w:val="00AE3BA8"/>
    <w:rsid w:val="00AE5A07"/>
    <w:rsid w:val="00B063E8"/>
    <w:rsid w:val="00B2167D"/>
    <w:rsid w:val="00B3289D"/>
    <w:rsid w:val="00B4518F"/>
    <w:rsid w:val="00B502FE"/>
    <w:rsid w:val="00BF2427"/>
    <w:rsid w:val="00BF54EB"/>
    <w:rsid w:val="00C00711"/>
    <w:rsid w:val="00C03DDC"/>
    <w:rsid w:val="00C049D8"/>
    <w:rsid w:val="00C04D46"/>
    <w:rsid w:val="00C169E7"/>
    <w:rsid w:val="00C7230B"/>
    <w:rsid w:val="00C86A80"/>
    <w:rsid w:val="00CA771D"/>
    <w:rsid w:val="00CB04BA"/>
    <w:rsid w:val="00CC5BEE"/>
    <w:rsid w:val="00CD33BC"/>
    <w:rsid w:val="00CD55FB"/>
    <w:rsid w:val="00CE0472"/>
    <w:rsid w:val="00D12BB0"/>
    <w:rsid w:val="00D178D5"/>
    <w:rsid w:val="00D2357D"/>
    <w:rsid w:val="00D300D0"/>
    <w:rsid w:val="00D33BA9"/>
    <w:rsid w:val="00D3778C"/>
    <w:rsid w:val="00D429A9"/>
    <w:rsid w:val="00D44427"/>
    <w:rsid w:val="00D512BE"/>
    <w:rsid w:val="00D528C5"/>
    <w:rsid w:val="00D715E9"/>
    <w:rsid w:val="00D8520A"/>
    <w:rsid w:val="00D864C3"/>
    <w:rsid w:val="00D8705C"/>
    <w:rsid w:val="00D87233"/>
    <w:rsid w:val="00DA40E7"/>
    <w:rsid w:val="00DC4BDC"/>
    <w:rsid w:val="00DE49D1"/>
    <w:rsid w:val="00E10888"/>
    <w:rsid w:val="00E200A5"/>
    <w:rsid w:val="00E35904"/>
    <w:rsid w:val="00E42BF2"/>
    <w:rsid w:val="00E42F61"/>
    <w:rsid w:val="00E44F26"/>
    <w:rsid w:val="00E61AEC"/>
    <w:rsid w:val="00E6414A"/>
    <w:rsid w:val="00E746F2"/>
    <w:rsid w:val="00E75CF1"/>
    <w:rsid w:val="00E80864"/>
    <w:rsid w:val="00EA1BF6"/>
    <w:rsid w:val="00EA5221"/>
    <w:rsid w:val="00EA5D3B"/>
    <w:rsid w:val="00EA728E"/>
    <w:rsid w:val="00EC4234"/>
    <w:rsid w:val="00EE2FCE"/>
    <w:rsid w:val="00EE5A5F"/>
    <w:rsid w:val="00EF36F4"/>
    <w:rsid w:val="00EF65AF"/>
    <w:rsid w:val="00F04CA0"/>
    <w:rsid w:val="00F05425"/>
    <w:rsid w:val="00F073FA"/>
    <w:rsid w:val="00F078D5"/>
    <w:rsid w:val="00F26A9A"/>
    <w:rsid w:val="00F36A76"/>
    <w:rsid w:val="00F643A7"/>
    <w:rsid w:val="00F660EA"/>
    <w:rsid w:val="00F66C61"/>
    <w:rsid w:val="00F844C5"/>
    <w:rsid w:val="00FA0B18"/>
    <w:rsid w:val="00FA7599"/>
    <w:rsid w:val="00FB1339"/>
    <w:rsid w:val="00FB551C"/>
    <w:rsid w:val="00FD1385"/>
    <w:rsid w:val="00FD150D"/>
    <w:rsid w:val="00FD3B7E"/>
    <w:rsid w:val="00FE0DD1"/>
    <w:rsid w:val="00FF71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4DBD3"/>
  <w15:chartTrackingRefBased/>
  <w15:docId w15:val="{BA0E8BBE-F28A-4621-9A09-1576A4746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bCs/>
      <w:sz w:val="24"/>
      <w:lang w:eastAsia="en-US"/>
    </w:rPr>
  </w:style>
  <w:style w:type="paragraph" w:styleId="Heading1">
    <w:name w:val="heading 1"/>
    <w:basedOn w:val="Normal"/>
    <w:next w:val="Normal"/>
    <w:qFormat/>
    <w:pPr>
      <w:keepNext/>
      <w:outlineLvl w:val="0"/>
    </w:pPr>
    <w:rPr>
      <w:sz w:val="36"/>
    </w:rPr>
  </w:style>
  <w:style w:type="paragraph" w:styleId="Heading2">
    <w:name w:val="heading 2"/>
    <w:basedOn w:val="Normal"/>
    <w:next w:val="Normal"/>
    <w:link w:val="Heading2Char"/>
    <w:qFormat/>
    <w:pPr>
      <w:keepNext/>
      <w:jc w:val="right"/>
      <w:outlineLvl w:val="1"/>
    </w:pPr>
    <w:rPr>
      <w:color w:val="FF0000"/>
      <w:spacing w:val="12"/>
      <w:sz w:val="28"/>
    </w:rPr>
  </w:style>
  <w:style w:type="paragraph" w:styleId="Heading3">
    <w:name w:val="heading 3"/>
    <w:basedOn w:val="Normal"/>
    <w:next w:val="Normal"/>
    <w:qFormat/>
    <w:pPr>
      <w:keepNext/>
      <w:jc w:val="right"/>
      <w:outlineLvl w:val="2"/>
    </w:pPr>
    <w:rPr>
      <w:b/>
      <w:bCs w:val="0"/>
      <w:spacing w:val="6"/>
      <w:sz w:val="20"/>
    </w:rPr>
  </w:style>
  <w:style w:type="paragraph" w:styleId="Heading4">
    <w:name w:val="heading 4"/>
    <w:basedOn w:val="Normal"/>
    <w:next w:val="Normal"/>
    <w:qFormat/>
    <w:pPr>
      <w:keepNext/>
      <w:jc w:val="center"/>
      <w:outlineLvl w:val="3"/>
    </w:pPr>
    <w:rPr>
      <w:u w:val="single"/>
    </w:rPr>
  </w:style>
  <w:style w:type="paragraph" w:styleId="Heading5">
    <w:name w:val="heading 5"/>
    <w:basedOn w:val="Normal"/>
    <w:next w:val="Normal"/>
    <w:qFormat/>
    <w:pPr>
      <w:keepNext/>
      <w:jc w:val="center"/>
      <w:outlineLvl w:val="4"/>
    </w:pPr>
    <w:rPr>
      <w:b/>
      <w:bCs w:val="0"/>
      <w:u w:val="single"/>
    </w:rPr>
  </w:style>
  <w:style w:type="paragraph" w:styleId="Heading6">
    <w:name w:val="heading 6"/>
    <w:basedOn w:val="Normal"/>
    <w:next w:val="Normal"/>
    <w:qFormat/>
    <w:pPr>
      <w:keepNext/>
      <w:jc w:val="center"/>
      <w:outlineLvl w:val="5"/>
    </w:pPr>
    <w:rPr>
      <w:b/>
      <w:bCs w:val="0"/>
      <w:sz w:val="44"/>
      <w:u w:val="single"/>
    </w:rPr>
  </w:style>
  <w:style w:type="paragraph" w:styleId="Heading7">
    <w:name w:val="heading 7"/>
    <w:basedOn w:val="Normal"/>
    <w:next w:val="Normal"/>
    <w:qFormat/>
    <w:pPr>
      <w:keepNext/>
      <w:jc w:val="center"/>
      <w:outlineLvl w:val="6"/>
    </w:pPr>
    <w:rPr>
      <w:b/>
      <w:bCs w:val="0"/>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1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rPr>
      <w:sz w:val="28"/>
    </w:rPr>
  </w:style>
  <w:style w:type="paragraph" w:styleId="BodyText3">
    <w:name w:val="Body Text 3"/>
    <w:basedOn w:val="Normal"/>
    <w:pPr>
      <w:jc w:val="both"/>
    </w:pPr>
  </w:style>
  <w:style w:type="character" w:styleId="Hyperlink">
    <w:name w:val="Hyperlink"/>
    <w:rsid w:val="007855E7"/>
    <w:rPr>
      <w:color w:val="0000FF"/>
      <w:u w:val="single"/>
    </w:rPr>
  </w:style>
  <w:style w:type="paragraph" w:styleId="BalloonText">
    <w:name w:val="Balloon Text"/>
    <w:basedOn w:val="Normal"/>
    <w:semiHidden/>
    <w:rsid w:val="009101BC"/>
    <w:rPr>
      <w:rFonts w:ascii="Tahoma" w:hAnsi="Tahoma" w:cs="Tahoma"/>
      <w:sz w:val="16"/>
      <w:szCs w:val="16"/>
    </w:rPr>
  </w:style>
  <w:style w:type="character" w:customStyle="1" w:styleId="FooterChar">
    <w:name w:val="Footer Char"/>
    <w:link w:val="Footer"/>
    <w:uiPriority w:val="99"/>
    <w:rsid w:val="009E4B8A"/>
    <w:rPr>
      <w:rFonts w:ascii="Comic Sans MS" w:hAnsi="Comic Sans MS"/>
      <w:bCs/>
      <w:sz w:val="24"/>
      <w:lang w:eastAsia="en-US"/>
    </w:rPr>
  </w:style>
  <w:style w:type="character" w:customStyle="1" w:styleId="Heading2Char">
    <w:name w:val="Heading 2 Char"/>
    <w:link w:val="Heading2"/>
    <w:rsid w:val="004E1F2C"/>
    <w:rPr>
      <w:rFonts w:ascii="Comic Sans MS" w:hAnsi="Comic Sans MS"/>
      <w:bCs/>
      <w:color w:val="FF0000"/>
      <w:spacing w:val="12"/>
      <w:sz w:val="28"/>
      <w:lang w:eastAsia="en-US"/>
    </w:rPr>
  </w:style>
  <w:style w:type="paragraph" w:customStyle="1" w:styleId="Default">
    <w:name w:val="Default"/>
    <w:rsid w:val="00955683"/>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4D00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159066">
      <w:bodyDiv w:val="1"/>
      <w:marLeft w:val="0"/>
      <w:marRight w:val="0"/>
      <w:marTop w:val="0"/>
      <w:marBottom w:val="0"/>
      <w:divBdr>
        <w:top w:val="none" w:sz="0" w:space="0" w:color="auto"/>
        <w:left w:val="none" w:sz="0" w:space="0" w:color="auto"/>
        <w:bottom w:val="none" w:sz="0" w:space="0" w:color="auto"/>
        <w:right w:val="none" w:sz="0" w:space="0" w:color="auto"/>
      </w:divBdr>
      <w:divsChild>
        <w:div w:id="900604031">
          <w:marLeft w:val="0"/>
          <w:marRight w:val="0"/>
          <w:marTop w:val="0"/>
          <w:marBottom w:val="0"/>
          <w:divBdr>
            <w:top w:val="none" w:sz="0" w:space="0" w:color="auto"/>
            <w:left w:val="none" w:sz="0" w:space="0" w:color="auto"/>
            <w:bottom w:val="none" w:sz="0" w:space="0" w:color="auto"/>
            <w:right w:val="none" w:sz="0" w:space="0" w:color="auto"/>
          </w:divBdr>
          <w:divsChild>
            <w:div w:id="2093159060">
              <w:marLeft w:val="0"/>
              <w:marRight w:val="0"/>
              <w:marTop w:val="0"/>
              <w:marBottom w:val="0"/>
              <w:divBdr>
                <w:top w:val="none" w:sz="0" w:space="0" w:color="auto"/>
                <w:left w:val="none" w:sz="0" w:space="0" w:color="auto"/>
                <w:bottom w:val="none" w:sz="0" w:space="0" w:color="auto"/>
                <w:right w:val="none" w:sz="0" w:space="0" w:color="auto"/>
              </w:divBdr>
              <w:divsChild>
                <w:div w:id="19221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8963">
          <w:marLeft w:val="0"/>
          <w:marRight w:val="0"/>
          <w:marTop w:val="0"/>
          <w:marBottom w:val="0"/>
          <w:divBdr>
            <w:top w:val="none" w:sz="0" w:space="0" w:color="auto"/>
            <w:left w:val="none" w:sz="0" w:space="0" w:color="auto"/>
            <w:bottom w:val="none" w:sz="0" w:space="0" w:color="auto"/>
            <w:right w:val="none" w:sz="0" w:space="0" w:color="auto"/>
          </w:divBdr>
          <w:divsChild>
            <w:div w:id="1363440584">
              <w:marLeft w:val="0"/>
              <w:marRight w:val="0"/>
              <w:marTop w:val="0"/>
              <w:marBottom w:val="0"/>
              <w:divBdr>
                <w:top w:val="none" w:sz="0" w:space="0" w:color="auto"/>
                <w:left w:val="none" w:sz="0" w:space="0" w:color="auto"/>
                <w:bottom w:val="none" w:sz="0" w:space="0" w:color="auto"/>
                <w:right w:val="none" w:sz="0" w:space="0" w:color="auto"/>
              </w:divBdr>
              <w:divsChild>
                <w:div w:id="1372731301">
                  <w:marLeft w:val="0"/>
                  <w:marRight w:val="0"/>
                  <w:marTop w:val="0"/>
                  <w:marBottom w:val="0"/>
                  <w:divBdr>
                    <w:top w:val="none" w:sz="0" w:space="0" w:color="auto"/>
                    <w:left w:val="none" w:sz="0" w:space="0" w:color="auto"/>
                    <w:bottom w:val="none" w:sz="0" w:space="0" w:color="auto"/>
                    <w:right w:val="none" w:sz="0" w:space="0" w:color="auto"/>
                  </w:divBdr>
                  <w:divsChild>
                    <w:div w:id="1031691683">
                      <w:marLeft w:val="0"/>
                      <w:marRight w:val="0"/>
                      <w:marTop w:val="0"/>
                      <w:marBottom w:val="0"/>
                      <w:divBdr>
                        <w:top w:val="none" w:sz="0" w:space="0" w:color="auto"/>
                        <w:left w:val="none" w:sz="0" w:space="0" w:color="auto"/>
                        <w:bottom w:val="none" w:sz="0" w:space="0" w:color="auto"/>
                        <w:right w:val="none" w:sz="0" w:space="0" w:color="auto"/>
                      </w:divBdr>
                      <w:divsChild>
                        <w:div w:id="46747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99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hub.blog.gov.uk/category/universal-credit/" TargetMode="External"/><Relationship Id="rId5" Type="http://schemas.openxmlformats.org/officeDocument/2006/relationships/webSettings" Target="webSettings.xml"/><Relationship Id="rId10" Type="http://schemas.openxmlformats.org/officeDocument/2006/relationships/hyperlink" Target="mailto:admin@broadbentfold.tameside.sch.uk"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e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57B27-1AD8-446B-8A2E-114EF1FB8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354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Broadbent Fold</vt:lpstr>
    </vt:vector>
  </TitlesOfParts>
  <Company>Tameside</Company>
  <LinksUpToDate>false</LinksUpToDate>
  <CharactersWithSpaces>2772</CharactersWithSpaces>
  <SharedDoc>false</SharedDoc>
  <HLinks>
    <vt:vector size="6" baseType="variant">
      <vt:variant>
        <vt:i4>7667802</vt:i4>
      </vt:variant>
      <vt:variant>
        <vt:i4>0</vt:i4>
      </vt:variant>
      <vt:variant>
        <vt:i4>0</vt:i4>
      </vt:variant>
      <vt:variant>
        <vt:i4>5</vt:i4>
      </vt:variant>
      <vt:variant>
        <vt:lpwstr>mailto:admin@broadbentfold.tameside.sch.uk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Broadbent Fold</dc:title>
  <dc:subject/>
  <dc:creator>head</dc:creator>
  <cp:keywords/>
  <cp:lastModifiedBy>Vicky Arrowsmith</cp:lastModifiedBy>
  <cp:revision>4</cp:revision>
  <cp:lastPrinted>2026-09-08T12:16:00Z</cp:lastPrinted>
  <dcterms:created xsi:type="dcterms:W3CDTF">2026-09-08T12:04:00Z</dcterms:created>
  <dcterms:modified xsi:type="dcterms:W3CDTF">2026-09-11T11:58:00Z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c954c162-526d-4bcc-9461-e3404041dfc7</vt:lpwstr>
  </property>
</Properties>
</file>