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4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9"/>
        <w:gridCol w:w="8505"/>
      </w:tblGrid>
      <w:tr w:rsidR="00D93D30" w:rsidRPr="000865D2" w:rsidTr="00D93D30">
        <w:trPr>
          <w:trHeight w:val="2316"/>
        </w:trPr>
        <w:tc>
          <w:tcPr>
            <w:tcW w:w="2269" w:type="dxa"/>
          </w:tcPr>
          <w:p w:rsidR="00D93D30" w:rsidRPr="006E5C28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Literacy and Communication</w:t>
            </w:r>
          </w:p>
        </w:tc>
        <w:tc>
          <w:tcPr>
            <w:tcW w:w="8505" w:type="dxa"/>
          </w:tcPr>
          <w:p w:rsidR="00D93D30" w:rsidRPr="00D2398A" w:rsidRDefault="00D93D30" w:rsidP="00740E0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45FB1">
              <w:rPr>
                <w:rFonts w:ascii="Arial" w:hAnsi="Arial" w:cs="Arial"/>
                <w:sz w:val="20"/>
                <w:szCs w:val="20"/>
                <w:u w:val="single"/>
              </w:rPr>
              <w:t>Writing</w:t>
            </w:r>
          </w:p>
          <w:p w:rsidR="00D93D30" w:rsidRDefault="003F1280" w:rsidP="00740E07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6DF5E470" wp14:editId="0D498152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179070</wp:posOffset>
                  </wp:positionV>
                  <wp:extent cx="1419225" cy="1266825"/>
                  <wp:effectExtent l="0" t="0" r="9525" b="952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2" t="50063" r="50476" b="18230"/>
                          <a:stretch/>
                        </pic:blipFill>
                        <pic:spPr bwMode="auto">
                          <a:xfrm>
                            <a:off x="0" y="0"/>
                            <a:ext cx="14192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44A1F">
              <w:t xml:space="preserve">Work through the Y6 booklet ‘Doors- the world of possibility’ </w:t>
            </w:r>
          </w:p>
          <w:p w:rsidR="00244A1F" w:rsidRDefault="00244A1F" w:rsidP="00740E07">
            <w:pPr>
              <w:spacing w:after="0" w:line="240" w:lineRule="auto"/>
            </w:pPr>
          </w:p>
          <w:p w:rsidR="00244A1F" w:rsidRDefault="00244A1F" w:rsidP="00740E07">
            <w:pPr>
              <w:spacing w:after="0" w:line="240" w:lineRule="auto"/>
            </w:pPr>
            <w:r>
              <w:t xml:space="preserve">Use Pobble365- can you complete the </w:t>
            </w:r>
            <w:proofErr w:type="spellStart"/>
            <w:r>
              <w:t>pobble</w:t>
            </w:r>
            <w:proofErr w:type="spellEnd"/>
            <w:r>
              <w:t xml:space="preserve"> of the day- look at the suggestions listed below the picture of the day. </w:t>
            </w:r>
          </w:p>
          <w:p w:rsidR="00244A1F" w:rsidRPr="00E45FB1" w:rsidRDefault="00244A1F" w:rsidP="00740E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93D30" w:rsidRDefault="00D93D30" w:rsidP="00740E07">
            <w:pPr>
              <w:spacing w:after="0" w:line="240" w:lineRule="aut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45FB1">
              <w:rPr>
                <w:rFonts w:ascii="Arial" w:hAnsi="Arial" w:cs="Arial"/>
                <w:sz w:val="20"/>
                <w:szCs w:val="20"/>
                <w:u w:val="single"/>
              </w:rPr>
              <w:t>Grammar, spelling and punctuation</w:t>
            </w:r>
          </w:p>
          <w:p w:rsidR="00D93D30" w:rsidRDefault="00722357" w:rsidP="00740E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Complete the SPAG booster questions. </w:t>
            </w:r>
          </w:p>
          <w:p w:rsidR="00D93D30" w:rsidRPr="00AB1E96" w:rsidRDefault="00D93D30" w:rsidP="00740E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93D30" w:rsidRPr="00E45FB1" w:rsidRDefault="0022019D" w:rsidP="00740E0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D93D30" w:rsidRPr="00E45FB1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https://spellingframe.co.uk/-</w:t>
              </w:r>
            </w:hyperlink>
            <w:r w:rsidR="00D93D30" w:rsidRPr="00E45FB1">
              <w:rPr>
                <w:rFonts w:ascii="Arial" w:hAnsi="Arial" w:cs="Arial"/>
                <w:sz w:val="20"/>
                <w:szCs w:val="20"/>
              </w:rPr>
              <w:t xml:space="preserve"> Y5 and 6 activities</w:t>
            </w:r>
          </w:p>
          <w:p w:rsidR="00D93D30" w:rsidRPr="00E45FB1" w:rsidRDefault="00D93D30" w:rsidP="006E5C2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D93D30" w:rsidRPr="000865D2" w:rsidTr="00D93D30"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Maths and Problem Solving</w:t>
            </w:r>
          </w:p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D93D30" w:rsidRDefault="00D93D30" w:rsidP="00E45FB1">
            <w:pPr>
              <w:spacing w:after="0" w:line="240" w:lineRule="auto"/>
              <w:rPr>
                <w:rStyle w:val="Hyperlink"/>
              </w:rPr>
            </w:pPr>
            <w:r>
              <w:t xml:space="preserve">Download the Y6 pack- we recommend that you do 1 activity per day. Follow the video links for extra help. </w:t>
            </w:r>
            <w:hyperlink r:id="rId9" w:history="1">
              <w:r>
                <w:rPr>
                  <w:rStyle w:val="Hyperlink"/>
                </w:rPr>
                <w:t>https://whiterosemaths.com/homelearning/</w:t>
              </w:r>
            </w:hyperlink>
          </w:p>
          <w:p w:rsidR="00D93D30" w:rsidRDefault="00D93D30" w:rsidP="00E45FB1">
            <w:pPr>
              <w:spacing w:after="0" w:line="240" w:lineRule="auto"/>
            </w:pPr>
          </w:p>
          <w:p w:rsidR="00D93D30" w:rsidRDefault="00722357" w:rsidP="00E45F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t xml:space="preserve">Complete the attached activity: Y6 maths. </w:t>
            </w:r>
            <w:r w:rsidR="00D93D30">
              <w:t xml:space="preserve"> </w:t>
            </w:r>
          </w:p>
          <w:p w:rsidR="00D93D30" w:rsidRDefault="00D93D30" w:rsidP="00E45F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D93D30" w:rsidRPr="00E45FB1" w:rsidRDefault="00D93D30" w:rsidP="0072235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Mymaths.co.uk: </w:t>
            </w:r>
            <w:r w:rsidR="00F47FC1"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z w:val="20"/>
                <w:szCs w:val="20"/>
              </w:rPr>
              <w:t xml:space="preserve">omplete- </w:t>
            </w:r>
            <w:r w:rsidR="00722357">
              <w:rPr>
                <w:rFonts w:ascii="Arial" w:hAnsi="Arial" w:cs="Arial"/>
                <w:sz w:val="20"/>
                <w:szCs w:val="20"/>
              </w:rPr>
              <w:t xml:space="preserve">Arithmetic assessment 2, Algebra: equations.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D93D30" w:rsidRPr="000865D2" w:rsidTr="00D93D30"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Science and the outside environment</w:t>
            </w:r>
          </w:p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722357" w:rsidRDefault="00722357" w:rsidP="005A48D6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 xml:space="preserve">Look at the BBC </w:t>
            </w:r>
            <w:proofErr w:type="spellStart"/>
            <w:r>
              <w:rPr>
                <w:rFonts w:eastAsia="Times New Roman" w:cstheme="minorHAnsi"/>
              </w:rPr>
              <w:t>Bitesize</w:t>
            </w:r>
            <w:proofErr w:type="spellEnd"/>
            <w:r>
              <w:rPr>
                <w:rFonts w:eastAsia="Times New Roman" w:cstheme="minorHAnsi"/>
              </w:rPr>
              <w:t xml:space="preserve"> website for daily lessons:</w:t>
            </w:r>
          </w:p>
          <w:p w:rsidR="00722357" w:rsidRDefault="0022019D" w:rsidP="005A48D6">
            <w:pPr>
              <w:spacing w:after="0" w:line="240" w:lineRule="auto"/>
            </w:pPr>
            <w:hyperlink r:id="rId10" w:history="1">
              <w:r w:rsidR="00722357">
                <w:rPr>
                  <w:rStyle w:val="Hyperlink"/>
                </w:rPr>
                <w:t>https://www.bbc.co.uk/bitesize/subjects/z2pfb9q</w:t>
              </w:r>
            </w:hyperlink>
            <w:r w:rsidR="00722357">
              <w:t xml:space="preserve"> </w:t>
            </w:r>
          </w:p>
          <w:p w:rsidR="006A2549" w:rsidRDefault="006A2549" w:rsidP="005A48D6">
            <w:pPr>
              <w:spacing w:after="0" w:line="240" w:lineRule="auto"/>
            </w:pPr>
            <w:r>
              <w:t xml:space="preserve">Focus on how to maintain a healthy balanced diet: </w:t>
            </w:r>
            <w:hyperlink r:id="rId11" w:history="1">
              <w:r>
                <w:rPr>
                  <w:rStyle w:val="Hyperlink"/>
                </w:rPr>
                <w:t>https://www.bbc.co.uk/bitesize/topics/zrffr82/articles/zppvv4j</w:t>
              </w:r>
            </w:hyperlink>
          </w:p>
          <w:p w:rsidR="006A2549" w:rsidRPr="00722357" w:rsidRDefault="006A2549" w:rsidP="005A48D6">
            <w:pPr>
              <w:spacing w:after="0" w:line="240" w:lineRule="auto"/>
              <w:rPr>
                <w:rFonts w:eastAsia="Times New Roman" w:cstheme="minorHAnsi"/>
              </w:rPr>
            </w:pPr>
            <w:r>
              <w:t xml:space="preserve">Can you create a menu for a healthy balanced meal? </w:t>
            </w:r>
          </w:p>
        </w:tc>
      </w:tr>
      <w:tr w:rsidR="00D93D30" w:rsidRPr="000865D2" w:rsidTr="00D93D30"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Humanities and Citizenship</w:t>
            </w:r>
          </w:p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8505" w:type="dxa"/>
          </w:tcPr>
          <w:p w:rsidR="003F1280" w:rsidRDefault="003F1280" w:rsidP="00244A1F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05ACC9A3" wp14:editId="50C0280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25400</wp:posOffset>
                  </wp:positionV>
                  <wp:extent cx="1009650" cy="1118235"/>
                  <wp:effectExtent l="0" t="0" r="0" b="571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80" t="24316" r="42665" b="14415"/>
                          <a:stretch/>
                        </pic:blipFill>
                        <pic:spPr bwMode="auto">
                          <a:xfrm>
                            <a:off x="0" y="0"/>
                            <a:ext cx="1009650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A1F" w:rsidRDefault="00244A1F" w:rsidP="00244A1F">
            <w:pPr>
              <w:spacing w:after="0" w:line="240" w:lineRule="auto"/>
            </w:pPr>
            <w:r>
              <w:t xml:space="preserve">Complete the </w:t>
            </w:r>
            <w:proofErr w:type="spellStart"/>
            <w:r>
              <w:t>Covid</w:t>
            </w:r>
            <w:proofErr w:type="spellEnd"/>
            <w:r>
              <w:t xml:space="preserve"> 19 capsule</w:t>
            </w:r>
            <w:r w:rsidR="002F4128">
              <w:t xml:space="preserve"> activity</w:t>
            </w:r>
            <w:r>
              <w:t>- be part of history in the making!</w:t>
            </w:r>
            <w:r w:rsidR="003F1280">
              <w:rPr>
                <w:noProof/>
                <w:lang w:eastAsia="en-GB"/>
              </w:rPr>
              <w:t xml:space="preserve"> </w:t>
            </w:r>
          </w:p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  <w:bookmarkStart w:id="0" w:name="_GoBack"/>
        <w:bookmarkEnd w:id="0"/>
      </w:tr>
      <w:tr w:rsidR="00D93D30" w:rsidRPr="000865D2" w:rsidTr="00D93D30">
        <w:tc>
          <w:tcPr>
            <w:tcW w:w="2269" w:type="dxa"/>
          </w:tcPr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Computing</w:t>
            </w:r>
          </w:p>
        </w:tc>
        <w:tc>
          <w:tcPr>
            <w:tcW w:w="8505" w:type="dxa"/>
          </w:tcPr>
          <w:p w:rsidR="00D93D30" w:rsidRPr="00D071BB" w:rsidRDefault="00D93D30" w:rsidP="00AD7BC6">
            <w:pPr>
              <w:pStyle w:val="Pa1"/>
              <w:spacing w:after="1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071BB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</w:t>
            </w:r>
            <w:r w:rsidR="002F4128" w:rsidRPr="00D071BB">
              <w:rPr>
                <w:rFonts w:asciiTheme="minorHAnsi" w:hAnsiTheme="minorHAnsi" w:cstheme="minorHAnsi"/>
                <w:sz w:val="22"/>
                <w:szCs w:val="22"/>
              </w:rPr>
              <w:t>Complete</w:t>
            </w:r>
            <w:r w:rsidR="002F4128" w:rsidRPr="00D071BB">
              <w:rPr>
                <w:rFonts w:asciiTheme="minorHAnsi" w:hAnsiTheme="minorHAnsi" w:cstheme="minorHAnsi"/>
                <w:sz w:val="22"/>
                <w:szCs w:val="22"/>
              </w:rPr>
              <w:t xml:space="preserve"> the </w:t>
            </w:r>
            <w:r w:rsidR="00D071BB" w:rsidRPr="00D071BB">
              <w:rPr>
                <w:rFonts w:asciiTheme="minorHAnsi" w:hAnsiTheme="minorHAnsi" w:cstheme="minorHAnsi"/>
                <w:sz w:val="22"/>
                <w:szCs w:val="22"/>
              </w:rPr>
              <w:t xml:space="preserve">staying safe online activities that are on the school website.  </w:t>
            </w:r>
          </w:p>
          <w:p w:rsidR="00D071BB" w:rsidRPr="00D071BB" w:rsidRDefault="00D071BB" w:rsidP="00D071B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D071BB">
              <w:rPr>
                <w:rFonts w:asciiTheme="minorHAnsi" w:hAnsiTheme="minorHAnsi" w:cstheme="minorHAnsi"/>
                <w:sz w:val="22"/>
                <w:szCs w:val="22"/>
              </w:rPr>
              <w:t>Can you complete any of these Minecraft challenges:</w:t>
            </w:r>
          </w:p>
          <w:p w:rsidR="00D071BB" w:rsidRPr="00D071BB" w:rsidRDefault="00D071BB" w:rsidP="00D071BB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13" w:history="1">
              <w:r w:rsidRPr="00D071B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https://education.minecraft.net/class-resources/challenges/</w:t>
              </w:r>
            </w:hyperlink>
          </w:p>
        </w:tc>
      </w:tr>
      <w:tr w:rsidR="00D93D30" w:rsidRPr="000865D2" w:rsidTr="00F3550D">
        <w:trPr>
          <w:trHeight w:val="944"/>
        </w:trPr>
        <w:tc>
          <w:tcPr>
            <w:tcW w:w="2269" w:type="dxa"/>
          </w:tcPr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0865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Creative Arts</w:t>
            </w:r>
          </w:p>
        </w:tc>
        <w:tc>
          <w:tcPr>
            <w:tcW w:w="8505" w:type="dxa"/>
          </w:tcPr>
          <w:p w:rsidR="00F3550D" w:rsidRDefault="00F3550D" w:rsidP="00F3550D">
            <w:pPr>
              <w:spacing w:after="0" w:line="240" w:lineRule="auto"/>
            </w:pPr>
            <w:r>
              <w:t>Can you draw your favourite Disney character?</w:t>
            </w:r>
          </w:p>
          <w:p w:rsidR="00F3550D" w:rsidRDefault="00F3550D" w:rsidP="00F3550D">
            <w:pPr>
              <w:spacing w:after="0" w:line="240" w:lineRule="auto"/>
            </w:pPr>
            <w:hyperlink r:id="rId14" w:history="1">
              <w:r>
                <w:rPr>
                  <w:rStyle w:val="Hyperlink"/>
                </w:rPr>
                <w:t>https://www.themeparkinsider.</w:t>
              </w:r>
              <w:r>
                <w:rPr>
                  <w:rStyle w:val="Hyperlink"/>
                </w:rPr>
                <w:t>c</w:t>
              </w:r>
              <w:r>
                <w:rPr>
                  <w:rStyle w:val="Hyperlink"/>
                </w:rPr>
                <w:t>om/flume/202003/7337/</w:t>
              </w:r>
            </w:hyperlink>
          </w:p>
          <w:p w:rsidR="00D93D30" w:rsidRPr="000F368C" w:rsidRDefault="003F1280" w:rsidP="000C3376">
            <w:pPr>
              <w:spacing w:after="0" w:line="240" w:lineRule="auto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6ACCA0E3" wp14:editId="47451A54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66040</wp:posOffset>
                  </wp:positionV>
                  <wp:extent cx="2505075" cy="1628775"/>
                  <wp:effectExtent l="0" t="0" r="9525" b="952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3" t="19335" r="42499" b="27338"/>
                          <a:stretch/>
                        </pic:blipFill>
                        <pic:spPr bwMode="auto">
                          <a:xfrm>
                            <a:off x="0" y="0"/>
                            <a:ext cx="250507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D30">
              <w:t xml:space="preserve"> </w:t>
            </w:r>
          </w:p>
        </w:tc>
      </w:tr>
      <w:tr w:rsidR="00D93D30" w:rsidRPr="000865D2" w:rsidTr="00D93D30">
        <w:trPr>
          <w:trHeight w:val="1775"/>
        </w:trPr>
        <w:tc>
          <w:tcPr>
            <w:tcW w:w="2269" w:type="dxa"/>
          </w:tcPr>
          <w:p w:rsidR="00D93D30" w:rsidRPr="000865D2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lastRenderedPageBreak/>
              <w:t>Physical Education</w:t>
            </w:r>
          </w:p>
        </w:tc>
        <w:tc>
          <w:tcPr>
            <w:tcW w:w="8505" w:type="dxa"/>
          </w:tcPr>
          <w:p w:rsidR="00D93D30" w:rsidRDefault="00D93D30" w:rsidP="000316C1">
            <w:pPr>
              <w:spacing w:after="0" w:line="240" w:lineRule="auto"/>
            </w:pPr>
            <w:r>
              <w:t xml:space="preserve">It’s important to stay active whilst you’re off school. Use these links to help you exercise and stay active at home. </w:t>
            </w:r>
          </w:p>
          <w:p w:rsidR="00D93D30" w:rsidRDefault="0022019D" w:rsidP="000316C1">
            <w:pPr>
              <w:spacing w:after="0" w:line="240" w:lineRule="auto"/>
            </w:pPr>
            <w:hyperlink r:id="rId16" w:history="1">
              <w:r w:rsidR="00D93D30">
                <w:rPr>
                  <w:rStyle w:val="Hyperlink"/>
                </w:rPr>
                <w:t>https://www.nhs.uk/10-minute-shake-up/shake-ups</w:t>
              </w:r>
            </w:hyperlink>
          </w:p>
          <w:p w:rsidR="00D93D30" w:rsidRDefault="0022019D" w:rsidP="000316C1">
            <w:pPr>
              <w:spacing w:after="0" w:line="240" w:lineRule="auto"/>
            </w:pPr>
            <w:hyperlink r:id="rId17" w:history="1">
              <w:r w:rsidR="00D93D30">
                <w:rPr>
                  <w:rStyle w:val="Hyperlink"/>
                </w:rPr>
                <w:t>https://www.bbc.co.uk/teach/supermovers</w:t>
              </w:r>
            </w:hyperlink>
          </w:p>
          <w:p w:rsidR="00D93D30" w:rsidRPr="000865D2" w:rsidRDefault="00D93D30" w:rsidP="00D93D3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r>
              <w:t xml:space="preserve">If you want to have a go at doing some PE at home follow this link: </w:t>
            </w:r>
            <w:hyperlink r:id="rId18" w:history="1">
              <w:r>
                <w:rPr>
                  <w:rStyle w:val="Hyperlink"/>
                </w:rPr>
                <w:t>https://www.afpe.org.uk/physical-education/thisispe-supporting-parents-to-teach-pe-at-home/</w:t>
              </w:r>
            </w:hyperlink>
          </w:p>
        </w:tc>
      </w:tr>
      <w:tr w:rsidR="00D93D30" w:rsidRPr="000865D2" w:rsidTr="00D93D30">
        <w:trPr>
          <w:trHeight w:val="1775"/>
        </w:trPr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Reading</w:t>
            </w:r>
          </w:p>
        </w:tc>
        <w:tc>
          <w:tcPr>
            <w:tcW w:w="8505" w:type="dxa"/>
          </w:tcPr>
          <w:p w:rsidR="00D93D30" w:rsidRPr="00E45FB1" w:rsidRDefault="003F1280" w:rsidP="00D239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2998470</wp:posOffset>
                  </wp:positionH>
                  <wp:positionV relativeFrom="paragraph">
                    <wp:posOffset>61595</wp:posOffset>
                  </wp:positionV>
                  <wp:extent cx="2114550" cy="1038225"/>
                  <wp:effectExtent l="0" t="0" r="0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19" t="35239" r="12087" b="30769"/>
                          <a:stretch/>
                        </pic:blipFill>
                        <pic:spPr bwMode="auto">
                          <a:xfrm>
                            <a:off x="0" y="0"/>
                            <a:ext cx="211455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3D30" w:rsidRPr="00E45FB1">
              <w:rPr>
                <w:rFonts w:ascii="Arial" w:eastAsia="Times New Roman" w:hAnsi="Arial" w:cs="Arial"/>
                <w:sz w:val="20"/>
                <w:szCs w:val="20"/>
                <w:u w:val="single"/>
              </w:rPr>
              <w:t>Reading</w:t>
            </w:r>
            <w:r w:rsidR="00D93D30" w:rsidRPr="00E45FB1">
              <w:rPr>
                <w:rFonts w:ascii="Arial" w:eastAsia="Times New Roman" w:hAnsi="Arial" w:cs="Arial"/>
                <w:sz w:val="20"/>
                <w:szCs w:val="20"/>
              </w:rPr>
              <w:t xml:space="preserve">: </w:t>
            </w:r>
          </w:p>
          <w:p w:rsidR="00D93D30" w:rsidRPr="003F1280" w:rsidRDefault="003F1280" w:rsidP="00DB063F">
            <w:pPr>
              <w:spacing w:after="0" w:line="240" w:lineRule="auto"/>
              <w:rPr>
                <w:rFonts w:eastAsia="Times New Roman" w:cstheme="minorHAnsi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Watch the </w:t>
            </w:r>
            <w:r w:rsidRPr="003F1280">
              <w:rPr>
                <w:rFonts w:eastAsia="Times New Roman" w:cstheme="minorHAnsi"/>
              </w:rPr>
              <w:t xml:space="preserve">clip on: </w:t>
            </w:r>
            <w:hyperlink r:id="rId20" w:history="1">
              <w:r w:rsidRPr="003F1280">
                <w:rPr>
                  <w:rStyle w:val="Hyperlink"/>
                  <w:rFonts w:cstheme="minorHAnsi"/>
                </w:rPr>
                <w:t>www.literacyshed.com/day-of-the-dead.html</w:t>
              </w:r>
            </w:hyperlink>
          </w:p>
          <w:p w:rsidR="00D93D30" w:rsidRPr="003F1280" w:rsidRDefault="00D93D30" w:rsidP="00D2398A">
            <w:pPr>
              <w:spacing w:after="0" w:line="240" w:lineRule="auto"/>
              <w:rPr>
                <w:rFonts w:eastAsia="Times New Roman" w:cstheme="minorHAnsi"/>
              </w:rPr>
            </w:pPr>
          </w:p>
          <w:p w:rsidR="00D93D30" w:rsidRPr="003F1280" w:rsidRDefault="003F1280" w:rsidP="00D2398A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Can you answer the attached questions about the </w:t>
            </w:r>
            <w:proofErr w:type="gramStart"/>
            <w:r>
              <w:rPr>
                <w:rFonts w:cstheme="minorHAnsi"/>
              </w:rPr>
              <w:t>clip.</w:t>
            </w:r>
            <w:proofErr w:type="gramEnd"/>
            <w:r>
              <w:rPr>
                <w:rFonts w:cstheme="minorHAnsi"/>
              </w:rPr>
              <w:t xml:space="preserve"> </w:t>
            </w:r>
          </w:p>
          <w:p w:rsidR="00D93D30" w:rsidRDefault="00D93D30" w:rsidP="00D2398A">
            <w:pPr>
              <w:spacing w:after="0" w:line="240" w:lineRule="auto"/>
            </w:pPr>
          </w:p>
          <w:p w:rsidR="00D93D30" w:rsidRPr="00E45FB1" w:rsidRDefault="00D93D30" w:rsidP="00D239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proofErr w:type="gramStart"/>
            <w:r>
              <w:t>long</w:t>
            </w:r>
            <w:proofErr w:type="gramEnd"/>
            <w:hyperlink r:id="rId21" w:history="1">
              <w:r w:rsidRPr="00E45FB1">
                <w:rPr>
                  <w:rStyle w:val="Hyperlink"/>
                  <w:rFonts w:ascii="Arial" w:hAnsi="Arial" w:cs="Arial"/>
                  <w:sz w:val="20"/>
                  <w:szCs w:val="20"/>
                </w:rPr>
                <w:t>https://readtheory.org/auth/login</w:t>
              </w:r>
            </w:hyperlink>
            <w:r w:rsidRPr="00E45FB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45FB1">
              <w:rPr>
                <w:rFonts w:ascii="Arial" w:eastAsia="Times New Roman" w:hAnsi="Arial" w:cs="Arial"/>
                <w:sz w:val="20"/>
                <w:szCs w:val="20"/>
              </w:rPr>
              <w:t xml:space="preserve">- complete some of the activities. </w:t>
            </w:r>
          </w:p>
          <w:p w:rsidR="00D93D30" w:rsidRPr="00E45FB1" w:rsidRDefault="00D93D30" w:rsidP="00D239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D93D30" w:rsidRDefault="00D93D30" w:rsidP="00D239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45FB1">
              <w:rPr>
                <w:rFonts w:ascii="Arial" w:eastAsia="Times New Roman" w:hAnsi="Arial" w:cs="Arial"/>
                <w:sz w:val="20"/>
                <w:szCs w:val="20"/>
              </w:rPr>
              <w:t>Use your Bug Club password and read some of the texts.</w:t>
            </w:r>
          </w:p>
          <w:p w:rsidR="00D93D30" w:rsidRDefault="00D93D30" w:rsidP="00D239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  <w:p w:rsidR="00D93D30" w:rsidRDefault="00D93D30" w:rsidP="00D239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Spend at least 20 minutes a day reading. </w:t>
            </w:r>
          </w:p>
          <w:p w:rsidR="00D93D30" w:rsidRPr="000865D2" w:rsidRDefault="00D93D30" w:rsidP="00D239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</w:p>
        </w:tc>
      </w:tr>
      <w:tr w:rsidR="00D93D30" w:rsidRPr="000865D2" w:rsidTr="00D93D30">
        <w:trPr>
          <w:trHeight w:val="1142"/>
        </w:trPr>
        <w:tc>
          <w:tcPr>
            <w:tcW w:w="2269" w:type="dxa"/>
          </w:tcPr>
          <w:p w:rsidR="00D93D30" w:rsidRDefault="00D93D30" w:rsidP="000316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Times tables </w:t>
            </w:r>
          </w:p>
        </w:tc>
        <w:tc>
          <w:tcPr>
            <w:tcW w:w="8505" w:type="dxa"/>
          </w:tcPr>
          <w:p w:rsidR="00D93D30" w:rsidRDefault="00D93D30" w:rsidP="00D2398A">
            <w:pPr>
              <w:spacing w:after="0" w:line="240" w:lineRule="auto"/>
            </w:pPr>
            <w:r>
              <w:t xml:space="preserve">Do not forget to continue to practise your timetables. Spend 10 minutes a day at least on TT Rockstars. https://ttrockstars.com/ </w:t>
            </w:r>
          </w:p>
          <w:p w:rsidR="00D93D30" w:rsidRDefault="00D93D30" w:rsidP="00D2398A">
            <w:pPr>
              <w:spacing w:after="0" w:line="240" w:lineRule="auto"/>
            </w:pPr>
          </w:p>
          <w:p w:rsidR="00D93D30" w:rsidRPr="000865D2" w:rsidRDefault="0022019D" w:rsidP="00D239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4"/>
              </w:rPr>
            </w:pPr>
            <w:hyperlink r:id="rId22" w:history="1">
              <w:r w:rsidR="00D93D30">
                <w:rPr>
                  <w:rStyle w:val="Hyperlink"/>
                </w:rPr>
                <w:t>https://mathsframe.co.uk/en/resources/resource/486/Y6-Arithmetic-Practice</w:t>
              </w:r>
            </w:hyperlink>
          </w:p>
        </w:tc>
      </w:tr>
    </w:tbl>
    <w:p w:rsidR="00221CE5" w:rsidRDefault="00221CE5"/>
    <w:sectPr w:rsidR="00221CE5">
      <w:headerReference w:type="default" r:id="rId2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019D" w:rsidRDefault="0022019D" w:rsidP="00FF02B8">
      <w:pPr>
        <w:spacing w:after="0" w:line="240" w:lineRule="auto"/>
      </w:pPr>
      <w:r>
        <w:separator/>
      </w:r>
    </w:p>
  </w:endnote>
  <w:endnote w:type="continuationSeparator" w:id="0">
    <w:p w:rsidR="0022019D" w:rsidRDefault="0022019D" w:rsidP="00FF0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Rg">
    <w:altName w:val="Sassoon Infant Rg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019D" w:rsidRDefault="0022019D" w:rsidP="00FF02B8">
      <w:pPr>
        <w:spacing w:after="0" w:line="240" w:lineRule="auto"/>
      </w:pPr>
      <w:r>
        <w:separator/>
      </w:r>
    </w:p>
  </w:footnote>
  <w:footnote w:type="continuationSeparator" w:id="0">
    <w:p w:rsidR="0022019D" w:rsidRDefault="0022019D" w:rsidP="00FF0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02B8" w:rsidRDefault="003870EF" w:rsidP="003870EF">
    <w:pPr>
      <w:pStyle w:val="Header"/>
      <w:rPr>
        <w:rFonts w:ascii="Comic Sans MS" w:hAnsi="Comic Sans MS"/>
        <w:sz w:val="32"/>
        <w:szCs w:val="32"/>
      </w:rPr>
    </w:pPr>
    <w:r>
      <w:rPr>
        <w:rFonts w:ascii="Comic Sans MS" w:hAnsi="Comic Sans MS"/>
        <w:noProof/>
        <w:sz w:val="32"/>
        <w:szCs w:val="32"/>
        <w:lang w:eastAsia="en-GB"/>
      </w:rPr>
      <w:drawing>
        <wp:inline distT="0" distB="0" distL="0" distR="0" wp14:anchorId="18B1F0AF">
          <wp:extent cx="1343129" cy="638175"/>
          <wp:effectExtent l="0" t="0" r="952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642" cy="6388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omic Sans MS" w:hAnsi="Comic Sans MS"/>
        <w:sz w:val="32"/>
        <w:szCs w:val="32"/>
      </w:rPr>
      <w:t xml:space="preserve">      </w:t>
    </w:r>
    <w:r w:rsidR="00A24C72">
      <w:rPr>
        <w:rFonts w:ascii="Comic Sans MS" w:hAnsi="Comic Sans MS"/>
        <w:sz w:val="32"/>
        <w:szCs w:val="32"/>
      </w:rPr>
      <w:t>Home Learning Year 6</w:t>
    </w:r>
  </w:p>
  <w:p w:rsidR="00FF02B8" w:rsidRDefault="00A24C72" w:rsidP="00FF02B8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 xml:space="preserve">Week </w:t>
    </w:r>
    <w:proofErr w:type="gramStart"/>
    <w:r>
      <w:rPr>
        <w:rFonts w:ascii="Comic Sans MS" w:hAnsi="Comic Sans MS"/>
        <w:sz w:val="32"/>
        <w:szCs w:val="32"/>
      </w:rPr>
      <w:t xml:space="preserve">Beginning  </w:t>
    </w:r>
    <w:r w:rsidR="00244A1F">
      <w:rPr>
        <w:rFonts w:ascii="Comic Sans MS" w:hAnsi="Comic Sans MS"/>
        <w:sz w:val="32"/>
        <w:szCs w:val="32"/>
      </w:rPr>
      <w:t>27</w:t>
    </w:r>
    <w:r w:rsidR="00212CDF" w:rsidRPr="00212CDF">
      <w:rPr>
        <w:rFonts w:ascii="Comic Sans MS" w:hAnsi="Comic Sans MS"/>
        <w:sz w:val="32"/>
        <w:szCs w:val="32"/>
        <w:vertAlign w:val="superscript"/>
      </w:rPr>
      <w:t>th</w:t>
    </w:r>
    <w:proofErr w:type="gramEnd"/>
    <w:r w:rsidR="00212CDF">
      <w:rPr>
        <w:rFonts w:ascii="Comic Sans MS" w:hAnsi="Comic Sans MS"/>
        <w:sz w:val="32"/>
        <w:szCs w:val="32"/>
      </w:rPr>
      <w:t xml:space="preserve"> April</w:t>
    </w:r>
    <w:r w:rsidR="00FF02B8">
      <w:rPr>
        <w:rFonts w:ascii="Comic Sans MS" w:hAnsi="Comic Sans MS"/>
        <w:sz w:val="32"/>
        <w:szCs w:val="32"/>
      </w:rPr>
      <w:t xml:space="preserve"> 2020</w:t>
    </w:r>
  </w:p>
  <w:p w:rsidR="00FF02B8" w:rsidRPr="00FF02B8" w:rsidRDefault="00A24C72" w:rsidP="00FF02B8">
    <w:pPr>
      <w:pStyle w:val="Header"/>
      <w:jc w:val="center"/>
      <w:rPr>
        <w:rFonts w:ascii="Comic Sans MS" w:hAnsi="Comic Sans MS"/>
        <w:sz w:val="32"/>
        <w:szCs w:val="32"/>
      </w:rPr>
    </w:pPr>
    <w:r>
      <w:rPr>
        <w:rFonts w:ascii="Comic Sans MS" w:hAnsi="Comic Sans MS"/>
        <w:sz w:val="32"/>
        <w:szCs w:val="32"/>
      </w:rPr>
      <w:t>Miss Harvey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2B8"/>
    <w:rsid w:val="000B2941"/>
    <w:rsid w:val="000C3376"/>
    <w:rsid w:val="000F368C"/>
    <w:rsid w:val="00142D03"/>
    <w:rsid w:val="00144DC4"/>
    <w:rsid w:val="001A415F"/>
    <w:rsid w:val="00212CDF"/>
    <w:rsid w:val="0022019D"/>
    <w:rsid w:val="00221CE5"/>
    <w:rsid w:val="00244A1F"/>
    <w:rsid w:val="002C4049"/>
    <w:rsid w:val="002F4128"/>
    <w:rsid w:val="00371BB9"/>
    <w:rsid w:val="003870EF"/>
    <w:rsid w:val="003939EA"/>
    <w:rsid w:val="003B0766"/>
    <w:rsid w:val="003C106C"/>
    <w:rsid w:val="003F1280"/>
    <w:rsid w:val="00461DAC"/>
    <w:rsid w:val="005A48D6"/>
    <w:rsid w:val="006A2549"/>
    <w:rsid w:val="006C78AA"/>
    <w:rsid w:val="006E5C28"/>
    <w:rsid w:val="006E642E"/>
    <w:rsid w:val="006F4A13"/>
    <w:rsid w:val="00722357"/>
    <w:rsid w:val="00740E07"/>
    <w:rsid w:val="00763F8E"/>
    <w:rsid w:val="00800782"/>
    <w:rsid w:val="00A24C72"/>
    <w:rsid w:val="00AB1E96"/>
    <w:rsid w:val="00AD7BC6"/>
    <w:rsid w:val="00B81326"/>
    <w:rsid w:val="00BF33DB"/>
    <w:rsid w:val="00BF5F05"/>
    <w:rsid w:val="00C4388D"/>
    <w:rsid w:val="00CE26B3"/>
    <w:rsid w:val="00CF2898"/>
    <w:rsid w:val="00D071BB"/>
    <w:rsid w:val="00D2398A"/>
    <w:rsid w:val="00D93D30"/>
    <w:rsid w:val="00DB063F"/>
    <w:rsid w:val="00E45FB1"/>
    <w:rsid w:val="00E65850"/>
    <w:rsid w:val="00E71371"/>
    <w:rsid w:val="00EA60AB"/>
    <w:rsid w:val="00EA783B"/>
    <w:rsid w:val="00EB7D45"/>
    <w:rsid w:val="00F3550D"/>
    <w:rsid w:val="00F47FC1"/>
    <w:rsid w:val="00F766F8"/>
    <w:rsid w:val="00F95BF9"/>
    <w:rsid w:val="00FF0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4ED45B"/>
  <w15:docId w15:val="{50065CCB-19C7-427F-89C4-3B5D166CA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02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0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2B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2B8"/>
  </w:style>
  <w:style w:type="paragraph" w:styleId="Footer">
    <w:name w:val="footer"/>
    <w:basedOn w:val="Normal"/>
    <w:link w:val="FooterChar"/>
    <w:uiPriority w:val="99"/>
    <w:unhideWhenUsed/>
    <w:rsid w:val="00FF02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2B8"/>
  </w:style>
  <w:style w:type="character" w:styleId="Hyperlink">
    <w:name w:val="Hyperlink"/>
    <w:basedOn w:val="DefaultParagraphFont"/>
    <w:uiPriority w:val="99"/>
    <w:unhideWhenUsed/>
    <w:rsid w:val="00A24C72"/>
    <w:rPr>
      <w:color w:val="0000FF" w:themeColor="hyperlink"/>
      <w:u w:val="single"/>
    </w:rPr>
  </w:style>
  <w:style w:type="paragraph" w:customStyle="1" w:styleId="Default">
    <w:name w:val="Default"/>
    <w:rsid w:val="00AD7BC6"/>
    <w:pPr>
      <w:autoSpaceDE w:val="0"/>
      <w:autoSpaceDN w:val="0"/>
      <w:adjustRightInd w:val="0"/>
      <w:spacing w:after="0" w:line="240" w:lineRule="auto"/>
    </w:pPr>
    <w:rPr>
      <w:rFonts w:ascii="Sassoon Infant Rg" w:hAnsi="Sassoon Infant Rg" w:cs="Sassoon Infant Rg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D7BC6"/>
    <w:pPr>
      <w:spacing w:line="281" w:lineRule="atLeast"/>
    </w:pPr>
    <w:rPr>
      <w:rFonts w:cstheme="minorBidi"/>
      <w:color w:val="auto"/>
    </w:rPr>
  </w:style>
  <w:style w:type="character" w:styleId="FollowedHyperlink">
    <w:name w:val="FollowedHyperlink"/>
    <w:basedOn w:val="DefaultParagraphFont"/>
    <w:uiPriority w:val="99"/>
    <w:semiHidden/>
    <w:unhideWhenUsed/>
    <w:rsid w:val="003F12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9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ellingframe.co.uk/-" TargetMode="External"/><Relationship Id="rId13" Type="http://schemas.openxmlformats.org/officeDocument/2006/relationships/hyperlink" Target="https://education.minecraft.net/class-resources/challenges/" TargetMode="External"/><Relationship Id="rId18" Type="http://schemas.openxmlformats.org/officeDocument/2006/relationships/hyperlink" Target="https://www.afpe.org.uk/physical-education/thisispe-supporting-parents-to-teach-pe-at-hom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adtheory.org/auth/login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hyperlink" Target="https://www.bbc.co.uk/teach/supermovers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nhs.uk/10-minute-shake-up/shake-ups" TargetMode="External"/><Relationship Id="rId20" Type="http://schemas.openxmlformats.org/officeDocument/2006/relationships/hyperlink" Target="http://www.literacyshed.com/day-of-the-dead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bc.co.uk/bitesize/topics/zrffr82/articles/zppvv4j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s://www.bbc.co.uk/bitesize/subjects/z2pfb9q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hiterosemaths.com/homelearning/" TargetMode="External"/><Relationship Id="rId14" Type="http://schemas.openxmlformats.org/officeDocument/2006/relationships/hyperlink" Target="https://www.themeparkinsider.com/flume/202003/7337/" TargetMode="External"/><Relationship Id="rId22" Type="http://schemas.openxmlformats.org/officeDocument/2006/relationships/hyperlink" Target="https://mathsframe.co.uk/en/resources/resource/486/Y6-Arithmetic-Practi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518DA-CBD5-45D3-BA2D-00B3F4B69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McCoy</dc:creator>
  <cp:lastModifiedBy>Michelle Harvey</cp:lastModifiedBy>
  <cp:revision>5</cp:revision>
  <dcterms:created xsi:type="dcterms:W3CDTF">2020-04-21T10:36:00Z</dcterms:created>
  <dcterms:modified xsi:type="dcterms:W3CDTF">2020-04-22T10:58:00Z</dcterms:modified>
</cp:coreProperties>
</file>