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9"/>
        <w:gridCol w:w="8505"/>
      </w:tblGrid>
      <w:tr w:rsidR="00CD4685" w:rsidRPr="000865D2" w:rsidTr="00CD4685">
        <w:trPr>
          <w:trHeight w:val="1851"/>
        </w:trPr>
        <w:tc>
          <w:tcPr>
            <w:tcW w:w="10774" w:type="dxa"/>
            <w:gridSpan w:val="2"/>
          </w:tcPr>
          <w:p w:rsidR="00A51919" w:rsidRPr="00CD4685" w:rsidRDefault="00CD4685" w:rsidP="00740E0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CD4685">
              <w:rPr>
                <w:rFonts w:cstheme="minorHAnsi"/>
                <w:sz w:val="28"/>
                <w:szCs w:val="28"/>
              </w:rPr>
              <w:t>Here are some ideas for your home learning this week</w:t>
            </w:r>
            <w:r w:rsidR="00A51919">
              <w:rPr>
                <w:rFonts w:cstheme="minorHAnsi"/>
                <w:sz w:val="28"/>
                <w:szCs w:val="28"/>
              </w:rPr>
              <w:t>.</w:t>
            </w:r>
          </w:p>
          <w:p w:rsidR="00CD4685" w:rsidRPr="00CD4685" w:rsidRDefault="00A51919" w:rsidP="00740E0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Please</w:t>
            </w:r>
            <w:r w:rsidR="00CD4685" w:rsidRPr="00CD4685">
              <w:rPr>
                <w:rFonts w:cstheme="minorHAnsi"/>
                <w:sz w:val="28"/>
                <w:szCs w:val="28"/>
              </w:rPr>
              <w:t xml:space="preserve"> complete some extra homework </w:t>
            </w:r>
            <w:r>
              <w:rPr>
                <w:rFonts w:cstheme="minorHAnsi"/>
                <w:sz w:val="28"/>
                <w:szCs w:val="28"/>
              </w:rPr>
              <w:t>if you are back</w:t>
            </w:r>
            <w:r w:rsidR="00CD4685" w:rsidRPr="00CD4685">
              <w:rPr>
                <w:rFonts w:cstheme="minorHAnsi"/>
                <w:sz w:val="28"/>
                <w:szCs w:val="28"/>
              </w:rPr>
              <w:t>.</w:t>
            </w:r>
          </w:p>
          <w:p w:rsidR="00CD4685" w:rsidRPr="00CD4685" w:rsidRDefault="00CD4685" w:rsidP="00740E07">
            <w:p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CD4685">
              <w:rPr>
                <w:rFonts w:cstheme="minorHAnsi"/>
                <w:sz w:val="28"/>
                <w:szCs w:val="28"/>
              </w:rPr>
              <w:t xml:space="preserve">Our topic is called </w:t>
            </w:r>
            <w:r w:rsidRPr="00A5679E">
              <w:rPr>
                <w:rFonts w:cstheme="minorHAnsi"/>
                <w:sz w:val="28"/>
                <w:szCs w:val="28"/>
                <w:u w:val="single"/>
              </w:rPr>
              <w:t>‘Why were the Mayans marvellous?’</w:t>
            </w:r>
            <w:r w:rsidRPr="00CD4685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CD4685" w:rsidRPr="00CD4685" w:rsidRDefault="00CD4685" w:rsidP="00740E0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CD4685">
              <w:rPr>
                <w:rFonts w:cstheme="minorHAnsi"/>
                <w:sz w:val="28"/>
                <w:szCs w:val="28"/>
              </w:rPr>
              <w:t>Some ideas will be based on the themes we are covering in class.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D93D30" w:rsidRPr="000865D2" w:rsidTr="00D93D30">
        <w:trPr>
          <w:trHeight w:val="2316"/>
        </w:trPr>
        <w:tc>
          <w:tcPr>
            <w:tcW w:w="2269" w:type="dxa"/>
          </w:tcPr>
          <w:p w:rsidR="00D93D30" w:rsidRPr="006E5C28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Literacy and Communication</w:t>
            </w:r>
          </w:p>
        </w:tc>
        <w:tc>
          <w:tcPr>
            <w:tcW w:w="8505" w:type="dxa"/>
          </w:tcPr>
          <w:p w:rsidR="00D93D30" w:rsidRPr="00FF771F" w:rsidRDefault="00D93D30" w:rsidP="00740E07">
            <w:pPr>
              <w:spacing w:after="0" w:line="240" w:lineRule="auto"/>
              <w:rPr>
                <w:rFonts w:eastAsia="Times New Roman" w:cstheme="minorHAnsi"/>
              </w:rPr>
            </w:pPr>
            <w:r w:rsidRPr="00FF771F">
              <w:rPr>
                <w:rFonts w:cstheme="minorHAnsi"/>
                <w:u w:val="single"/>
              </w:rPr>
              <w:t>Writing</w:t>
            </w:r>
          </w:p>
          <w:p w:rsidR="006D3C40" w:rsidRPr="003A07E6" w:rsidRDefault="003A07E6" w:rsidP="003A07E6">
            <w:pPr>
              <w:spacing w:after="0" w:line="240" w:lineRule="auto"/>
              <w:rPr>
                <w:rFonts w:cstheme="minorHAnsi"/>
                <w:b/>
                <w:bCs/>
              </w:rPr>
            </w:pPr>
            <w:r w:rsidRPr="003A07E6">
              <w:rPr>
                <w:rFonts w:cstheme="minorHAnsi"/>
                <w:b/>
                <w:bCs/>
              </w:rPr>
              <w:t>Research the lost Mayan city- Tikal.</w:t>
            </w:r>
          </w:p>
          <w:p w:rsidR="003A07E6" w:rsidRPr="003A07E6" w:rsidRDefault="003A07E6" w:rsidP="003A07E6">
            <w:pPr>
              <w:spacing w:after="0" w:line="240" w:lineRule="auto"/>
              <w:rPr>
                <w:rFonts w:cstheme="minorHAnsi"/>
              </w:rPr>
            </w:pPr>
            <w:hyperlink r:id="rId7" w:history="1">
              <w:r w:rsidRPr="003A07E6">
                <w:rPr>
                  <w:rStyle w:val="Hyperlink"/>
                  <w:rFonts w:cstheme="minorHAnsi"/>
                </w:rPr>
                <w:t>https://www.history.com/topics/ancient-americas/tikal</w:t>
              </w:r>
            </w:hyperlink>
          </w:p>
          <w:p w:rsidR="003A07E6" w:rsidRPr="003A07E6" w:rsidRDefault="003A07E6" w:rsidP="003A07E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3A07E6">
              <w:rPr>
                <w:rFonts w:cstheme="minorHAnsi"/>
              </w:rPr>
              <w:t xml:space="preserve">You have been commissioned to </w:t>
            </w:r>
            <w:r w:rsidRPr="003A07E6">
              <w:rPr>
                <w:rFonts w:cstheme="minorHAnsi"/>
                <w:b/>
              </w:rPr>
              <w:t>create a leaflet</w:t>
            </w:r>
            <w:r w:rsidRPr="003A07E6">
              <w:rPr>
                <w:rFonts w:cstheme="minorHAnsi"/>
              </w:rPr>
              <w:t xml:space="preserve"> to encourage tourists to visit the ancient</w:t>
            </w:r>
            <w:r w:rsidRPr="003A07E6">
              <w:rPr>
                <w:rFonts w:cstheme="minorHAnsi"/>
              </w:rPr>
              <w:t xml:space="preserve"> </w:t>
            </w:r>
            <w:r w:rsidRPr="003A07E6">
              <w:rPr>
                <w:rFonts w:cstheme="minorHAnsi"/>
              </w:rPr>
              <w:t>Kingdom of Tikal. Think about all the riches it has to offer: historically and geographically.</w:t>
            </w:r>
          </w:p>
          <w:p w:rsidR="003A07E6" w:rsidRPr="003A07E6" w:rsidRDefault="003A07E6" w:rsidP="003A07E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3A07E6">
              <w:rPr>
                <w:rFonts w:cstheme="minorHAnsi"/>
              </w:rPr>
              <w:t>Where would you advise tourists to go? To take a canoe ride on the river; to explore the</w:t>
            </w:r>
            <w:r w:rsidRPr="003A07E6">
              <w:rPr>
                <w:rFonts w:cstheme="minorHAnsi"/>
              </w:rPr>
              <w:t xml:space="preserve"> </w:t>
            </w:r>
            <w:r w:rsidRPr="003A07E6">
              <w:rPr>
                <w:rFonts w:cstheme="minorHAnsi"/>
              </w:rPr>
              <w:t>inside of a pyramid; or go on a trek into the lush rainforest?</w:t>
            </w:r>
          </w:p>
          <w:p w:rsidR="003A07E6" w:rsidRPr="003A07E6" w:rsidRDefault="003A07E6" w:rsidP="003A07E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iCs/>
                <w:u w:val="single"/>
              </w:rPr>
            </w:pPr>
            <w:r w:rsidRPr="003A07E6">
              <w:rPr>
                <w:rFonts w:cstheme="minorHAnsi"/>
                <w:i/>
                <w:iCs/>
                <w:u w:val="single"/>
              </w:rPr>
              <w:t>You might include…</w:t>
            </w:r>
          </w:p>
          <w:p w:rsidR="003A07E6" w:rsidRPr="003A07E6" w:rsidRDefault="003A07E6" w:rsidP="003A07E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3A07E6">
              <w:rPr>
                <w:rFonts w:cstheme="minorHAnsi"/>
              </w:rPr>
              <w:t>• maps and illustrations</w:t>
            </w:r>
          </w:p>
          <w:p w:rsidR="003A07E6" w:rsidRPr="003A07E6" w:rsidRDefault="003A07E6" w:rsidP="003A07E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iCs/>
              </w:rPr>
            </w:pPr>
            <w:r w:rsidRPr="003A07E6">
              <w:rPr>
                <w:rFonts w:cstheme="minorHAnsi"/>
                <w:i/>
                <w:iCs/>
              </w:rPr>
              <w:t>Remember…</w:t>
            </w:r>
          </w:p>
          <w:p w:rsidR="003A07E6" w:rsidRPr="003A07E6" w:rsidRDefault="003A07E6" w:rsidP="003A07E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3A07E6">
              <w:rPr>
                <w:rFonts w:cstheme="minorHAnsi"/>
              </w:rPr>
              <w:t>• Use powerful persuasive language: lots of adjectives and exaggeration:</w:t>
            </w:r>
          </w:p>
          <w:p w:rsidR="003A07E6" w:rsidRPr="003A07E6" w:rsidRDefault="003A07E6" w:rsidP="003A07E6">
            <w:pPr>
              <w:spacing w:after="0" w:line="240" w:lineRule="auto"/>
              <w:rPr>
                <w:rFonts w:cstheme="minorHAnsi"/>
              </w:rPr>
            </w:pPr>
            <w:r w:rsidRPr="003A07E6">
              <w:rPr>
                <w:rFonts w:cstheme="minorHAnsi"/>
              </w:rPr>
              <w:t>‘</w:t>
            </w:r>
            <w:proofErr w:type="gramStart"/>
            <w:r w:rsidRPr="003A07E6">
              <w:rPr>
                <w:rFonts w:cstheme="minorHAnsi"/>
              </w:rPr>
              <w:t>fragrant</w:t>
            </w:r>
            <w:proofErr w:type="gramEnd"/>
            <w:r w:rsidRPr="003A07E6">
              <w:rPr>
                <w:rFonts w:cstheme="minorHAnsi"/>
              </w:rPr>
              <w:t xml:space="preserve"> aromas drifting across the breeze’; ‘proud pyramids standing </w:t>
            </w:r>
            <w:r w:rsidRPr="003A07E6">
              <w:rPr>
                <w:rFonts w:cstheme="minorHAnsi"/>
              </w:rPr>
              <w:t>s</w:t>
            </w:r>
            <w:r w:rsidRPr="003A07E6">
              <w:rPr>
                <w:rFonts w:cstheme="minorHAnsi"/>
              </w:rPr>
              <w:t>trong…’</w:t>
            </w:r>
          </w:p>
          <w:p w:rsidR="003A07E6" w:rsidRPr="00FF771F" w:rsidRDefault="003A07E6" w:rsidP="003A07E6">
            <w:pPr>
              <w:spacing w:after="0" w:line="240" w:lineRule="auto"/>
              <w:rPr>
                <w:rFonts w:cstheme="minorHAnsi"/>
              </w:rPr>
            </w:pPr>
          </w:p>
          <w:p w:rsidR="008425CD" w:rsidRPr="00FF771F" w:rsidRDefault="008425CD" w:rsidP="00DA4015">
            <w:pPr>
              <w:spacing w:after="0" w:line="240" w:lineRule="auto"/>
              <w:rPr>
                <w:rFonts w:cstheme="minorHAnsi"/>
                <w:u w:val="single"/>
              </w:rPr>
            </w:pPr>
            <w:r w:rsidRPr="00FF771F">
              <w:rPr>
                <w:rFonts w:cstheme="minorHAnsi"/>
                <w:u w:val="single"/>
              </w:rPr>
              <w:t>SPAG</w:t>
            </w:r>
          </w:p>
          <w:p w:rsidR="0025066C" w:rsidRDefault="003A07E6" w:rsidP="0025066C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Use semi colons to organise the information in your leaflet. Use this lesson template to refresh your memory of how to use semi colons</w:t>
            </w:r>
            <w:r w:rsidR="0025066C">
              <w:rPr>
                <w:rFonts w:cstheme="minorHAnsi"/>
              </w:rPr>
              <w:t>:</w:t>
            </w:r>
          </w:p>
          <w:p w:rsidR="00DA4015" w:rsidRPr="00FF771F" w:rsidRDefault="003A07E6" w:rsidP="0025066C">
            <w:pPr>
              <w:spacing w:after="0" w:line="240" w:lineRule="auto"/>
              <w:rPr>
                <w:rFonts w:eastAsia="Times New Roman" w:cstheme="minorHAnsi"/>
              </w:rPr>
            </w:pPr>
            <w:hyperlink r:id="rId8" w:history="1">
              <w:r>
                <w:rPr>
                  <w:rStyle w:val="Hyperlink"/>
                </w:rPr>
                <w:t>https://www.bbc.co.uk/bitesize/articles/z98vtrd</w:t>
              </w:r>
            </w:hyperlink>
          </w:p>
        </w:tc>
      </w:tr>
      <w:tr w:rsidR="00D93D30" w:rsidRPr="000865D2" w:rsidTr="00D93D30">
        <w:tc>
          <w:tcPr>
            <w:tcW w:w="2269" w:type="dxa"/>
          </w:tcPr>
          <w:p w:rsidR="00D93D30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Maths and Problem Solving</w:t>
            </w:r>
          </w:p>
          <w:p w:rsidR="00D93D30" w:rsidRPr="000865D2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CA77B3" w:rsidRDefault="0025066C" w:rsidP="00E45FB1">
            <w:pPr>
              <w:spacing w:after="0" w:line="240" w:lineRule="auto"/>
              <w:rPr>
                <w:rStyle w:val="Hyperlink"/>
                <w:rFonts w:cstheme="minorHAnsi"/>
                <w:color w:val="auto"/>
                <w:u w:val="none"/>
              </w:rPr>
            </w:pPr>
            <w:r>
              <w:rPr>
                <w:rStyle w:val="Hyperlink"/>
                <w:rFonts w:cstheme="minorHAnsi"/>
                <w:color w:val="auto"/>
                <w:u w:val="none"/>
              </w:rPr>
              <w:t>Complete the following lessons about ratio:</w:t>
            </w:r>
          </w:p>
          <w:p w:rsidR="0025066C" w:rsidRDefault="004D1B47" w:rsidP="00E45FB1">
            <w:pPr>
              <w:spacing w:after="0" w:line="240" w:lineRule="auto"/>
            </w:pPr>
            <w:hyperlink r:id="rId9" w:history="1">
              <w:r>
                <w:rPr>
                  <w:rStyle w:val="Hyperlink"/>
                </w:rPr>
                <w:t>https://www.bbc.co.uk/bitesize/articles/z6rsm39</w:t>
              </w:r>
            </w:hyperlink>
            <w:r w:rsidR="0025066C">
              <w:t xml:space="preserve"> - </w:t>
            </w:r>
            <w:r>
              <w:t>angles in polygons</w:t>
            </w:r>
          </w:p>
          <w:p w:rsidR="0025066C" w:rsidRDefault="004D1B47" w:rsidP="00E45FB1">
            <w:pPr>
              <w:spacing w:after="0" w:line="240" w:lineRule="auto"/>
            </w:pPr>
            <w:hyperlink r:id="rId10" w:history="1">
              <w:r>
                <w:rPr>
                  <w:rStyle w:val="Hyperlink"/>
                </w:rPr>
                <w:t>https://www.bbc.co.uk/bitesize/articles/z4vfxbk</w:t>
              </w:r>
            </w:hyperlink>
            <w:r w:rsidR="0025066C">
              <w:t xml:space="preserve"> - </w:t>
            </w:r>
            <w:r>
              <w:t xml:space="preserve">angles in quadrilaterals </w:t>
            </w:r>
          </w:p>
          <w:p w:rsidR="004D1B47" w:rsidRPr="00FF771F" w:rsidRDefault="004D1B47" w:rsidP="00E45FB1">
            <w:pPr>
              <w:spacing w:after="0" w:line="240" w:lineRule="auto"/>
              <w:rPr>
                <w:rStyle w:val="Hyperlink"/>
                <w:rFonts w:cstheme="minorHAnsi"/>
                <w:color w:val="auto"/>
                <w:u w:val="none"/>
              </w:rPr>
            </w:pPr>
            <w:hyperlink r:id="rId11" w:history="1">
              <w:r w:rsidRPr="00150A17">
                <w:rPr>
                  <w:rStyle w:val="Hyperlink"/>
                </w:rPr>
                <w:t>https://www.bbc.co.uk/bitesize/articles/z8twr2p-</w:t>
              </w:r>
            </w:hyperlink>
            <w:r>
              <w:t xml:space="preserve"> angles in triangles</w:t>
            </w:r>
          </w:p>
          <w:p w:rsidR="00D93D30" w:rsidRPr="00FF771F" w:rsidRDefault="00D93D30" w:rsidP="00E45FB1">
            <w:pPr>
              <w:spacing w:after="0" w:line="240" w:lineRule="auto"/>
              <w:rPr>
                <w:rFonts w:cstheme="minorHAnsi"/>
              </w:rPr>
            </w:pPr>
          </w:p>
          <w:p w:rsidR="00D93D30" w:rsidRDefault="00D93D30" w:rsidP="005B0954">
            <w:pPr>
              <w:spacing w:after="0" w:line="240" w:lineRule="auto"/>
              <w:rPr>
                <w:rFonts w:cstheme="minorHAnsi"/>
              </w:rPr>
            </w:pPr>
            <w:r w:rsidRPr="00FF771F">
              <w:rPr>
                <w:rFonts w:cstheme="minorHAnsi"/>
              </w:rPr>
              <w:t xml:space="preserve">Mymaths.co.uk: </w:t>
            </w:r>
            <w:r w:rsidR="00F47FC1" w:rsidRPr="00FF771F">
              <w:rPr>
                <w:rFonts w:cstheme="minorHAnsi"/>
              </w:rPr>
              <w:t>c</w:t>
            </w:r>
            <w:r w:rsidRPr="00FF771F">
              <w:rPr>
                <w:rFonts w:cstheme="minorHAnsi"/>
              </w:rPr>
              <w:t xml:space="preserve">omplete- </w:t>
            </w:r>
            <w:r w:rsidR="004D1B47">
              <w:rPr>
                <w:rFonts w:cstheme="minorHAnsi"/>
              </w:rPr>
              <w:t>parts of a circle, angle sums, mixed assessment 8</w:t>
            </w:r>
            <w:r w:rsidR="0025066C">
              <w:rPr>
                <w:rFonts w:cstheme="minorHAnsi"/>
              </w:rPr>
              <w:t xml:space="preserve"> </w:t>
            </w:r>
          </w:p>
          <w:p w:rsidR="0025066C" w:rsidRPr="00FF771F" w:rsidRDefault="0025066C" w:rsidP="005B0954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D93D30" w:rsidRPr="000865D2" w:rsidTr="00D93D30">
        <w:tc>
          <w:tcPr>
            <w:tcW w:w="2269" w:type="dxa"/>
          </w:tcPr>
          <w:p w:rsidR="00D93D30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Science and the outside environment</w:t>
            </w:r>
          </w:p>
          <w:p w:rsidR="00D93D30" w:rsidRPr="000865D2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25066C" w:rsidRDefault="004D1B47" w:rsidP="0025066C">
            <w:pPr>
              <w:pStyle w:val="blocks-text-blockparagraph"/>
              <w:shd w:val="clear" w:color="auto" w:fill="FFFFFF"/>
              <w:spacing w:before="0" w:beforeAutospacing="0" w:after="0" w:afterAutospacing="0"/>
              <w:textAlignment w:val="top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Read the attached ‘All about blood’ slideshow</w:t>
            </w:r>
          </w:p>
          <w:p w:rsidR="00872517" w:rsidRPr="0025066C" w:rsidRDefault="004D1B47" w:rsidP="0025066C">
            <w:pPr>
              <w:pStyle w:val="blocks-text-blockparagraph"/>
              <w:shd w:val="clear" w:color="auto" w:fill="FFFFFF"/>
              <w:spacing w:before="0" w:beforeAutospacing="0" w:after="0" w:afterAutospacing="0"/>
              <w:textAlignment w:val="top"/>
              <w:rPr>
                <w:rFonts w:asciiTheme="minorHAnsi" w:hAnsiTheme="minorHAnsi" w:cstheme="minorHAnsi"/>
                <w:color w:val="231F2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2226945</wp:posOffset>
                  </wp:positionH>
                  <wp:positionV relativeFrom="paragraph">
                    <wp:posOffset>137795</wp:posOffset>
                  </wp:positionV>
                  <wp:extent cx="2790825" cy="1304925"/>
                  <wp:effectExtent l="0" t="0" r="9525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04" t="33930" r="17904" b="23813"/>
                          <a:stretch/>
                        </pic:blipFill>
                        <pic:spPr bwMode="auto">
                          <a:xfrm>
                            <a:off x="0" y="0"/>
                            <a:ext cx="2790825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066C" w:rsidRDefault="009C0E86" w:rsidP="0025066C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Download the attached activity- can you follow the instructions to make your own bottle of blood? </w:t>
            </w:r>
          </w:p>
          <w:p w:rsidR="009C0E86" w:rsidRDefault="009C0E86" w:rsidP="0025066C">
            <w:pPr>
              <w:spacing w:after="0" w:line="240" w:lineRule="auto"/>
              <w:rPr>
                <w:rFonts w:eastAsia="Times New Roman" w:cstheme="minorHAnsi"/>
              </w:rPr>
            </w:pPr>
          </w:p>
          <w:p w:rsidR="006D3C40" w:rsidRDefault="009C0E86" w:rsidP="0025066C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Remember to take a photograph and send it in to school. </w:t>
            </w:r>
          </w:p>
          <w:p w:rsidR="006D3C40" w:rsidRDefault="006D3C40" w:rsidP="0025066C">
            <w:pPr>
              <w:spacing w:after="0" w:line="240" w:lineRule="auto"/>
              <w:rPr>
                <w:rFonts w:eastAsia="Times New Roman" w:cstheme="minorHAnsi"/>
              </w:rPr>
            </w:pPr>
          </w:p>
          <w:p w:rsidR="006D3C40" w:rsidRDefault="006D3C40" w:rsidP="0025066C">
            <w:pPr>
              <w:spacing w:after="0" w:line="240" w:lineRule="auto"/>
              <w:rPr>
                <w:rFonts w:eastAsia="Times New Roman" w:cstheme="minorHAnsi"/>
              </w:rPr>
            </w:pPr>
          </w:p>
          <w:p w:rsidR="00667222" w:rsidRDefault="00667222" w:rsidP="0025066C">
            <w:pPr>
              <w:spacing w:after="0" w:line="240" w:lineRule="auto"/>
              <w:rPr>
                <w:rFonts w:eastAsia="Times New Roman" w:cstheme="minorHAnsi"/>
              </w:rPr>
            </w:pPr>
          </w:p>
          <w:p w:rsidR="00667222" w:rsidRDefault="00667222" w:rsidP="0025066C">
            <w:pPr>
              <w:spacing w:after="0" w:line="240" w:lineRule="auto"/>
              <w:rPr>
                <w:rFonts w:eastAsia="Times New Roman" w:cstheme="minorHAnsi"/>
              </w:rPr>
            </w:pPr>
          </w:p>
          <w:p w:rsidR="00667222" w:rsidRDefault="00667222" w:rsidP="0025066C">
            <w:pPr>
              <w:spacing w:after="0" w:line="240" w:lineRule="auto"/>
              <w:rPr>
                <w:rFonts w:eastAsia="Times New Roman" w:cstheme="minorHAnsi"/>
              </w:rPr>
            </w:pPr>
          </w:p>
          <w:p w:rsidR="00667222" w:rsidRDefault="00667222" w:rsidP="0025066C">
            <w:pPr>
              <w:spacing w:after="0" w:line="240" w:lineRule="auto"/>
              <w:rPr>
                <w:rFonts w:eastAsia="Times New Roman" w:cstheme="minorHAnsi"/>
              </w:rPr>
            </w:pPr>
          </w:p>
          <w:p w:rsidR="00667222" w:rsidRPr="00FF771F" w:rsidRDefault="00667222" w:rsidP="0025066C">
            <w:pPr>
              <w:spacing w:after="0" w:line="240" w:lineRule="auto"/>
              <w:rPr>
                <w:rFonts w:eastAsia="Times New Roman" w:cstheme="minorHAnsi"/>
              </w:rPr>
            </w:pPr>
            <w:bookmarkStart w:id="0" w:name="_GoBack"/>
            <w:bookmarkEnd w:id="0"/>
          </w:p>
        </w:tc>
      </w:tr>
      <w:tr w:rsidR="00CD4685" w:rsidRPr="000865D2" w:rsidTr="00D93D30">
        <w:tc>
          <w:tcPr>
            <w:tcW w:w="2269" w:type="dxa"/>
          </w:tcPr>
          <w:p w:rsidR="009C0E86" w:rsidRPr="00A51919" w:rsidRDefault="009C0E86" w:rsidP="009C0E86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>Humanities and Citizenship</w:t>
            </w:r>
          </w:p>
          <w:p w:rsidR="00CD4685" w:rsidRPr="000865D2" w:rsidRDefault="00CD4685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CD4685" w:rsidRDefault="009C0E86" w:rsidP="0025066C">
            <w:pPr>
              <w:spacing w:after="0" w:line="240" w:lineRule="auto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 xml:space="preserve">Read the attached information about ‘Maya food’ </w:t>
            </w:r>
          </w:p>
          <w:p w:rsidR="009C0E86" w:rsidRDefault="009C0E86" w:rsidP="0025066C">
            <w:pPr>
              <w:spacing w:after="0" w:line="240" w:lineRule="auto"/>
              <w:rPr>
                <w:sz w:val="24"/>
                <w:szCs w:val="24"/>
              </w:rPr>
            </w:pPr>
          </w:p>
          <w:p w:rsidR="009C0E86" w:rsidRDefault="009C0E86" w:rsidP="0025066C">
            <w:pPr>
              <w:spacing w:after="0" w:line="240" w:lineRule="auto"/>
              <w:rPr>
                <w:sz w:val="24"/>
                <w:szCs w:val="24"/>
              </w:rPr>
            </w:pPr>
          </w:p>
          <w:p w:rsidR="00872517" w:rsidRPr="009C0E86" w:rsidRDefault="009C0E86" w:rsidP="002506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206551D4" wp14:editId="6A00F214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55245</wp:posOffset>
                  </wp:positionV>
                  <wp:extent cx="2895600" cy="120015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72" t="33621" r="16907" b="27514"/>
                          <a:stretch/>
                        </pic:blipFill>
                        <pic:spPr bwMode="auto">
                          <a:xfrm>
                            <a:off x="0" y="0"/>
                            <a:ext cx="2895600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Create your own inventory of Mayan foods. </w:t>
            </w:r>
            <w:r w:rsidRPr="009C0E86">
              <w:rPr>
                <w:b/>
                <w:bCs/>
                <w:sz w:val="24"/>
                <w:szCs w:val="24"/>
              </w:rPr>
              <w:t>Make your inventory bright, colourful and informative and ensure that you include a range of foods</w:t>
            </w:r>
          </w:p>
        </w:tc>
      </w:tr>
      <w:tr w:rsidR="00CD4685" w:rsidRPr="000865D2" w:rsidTr="00D93D30">
        <w:tc>
          <w:tcPr>
            <w:tcW w:w="2269" w:type="dxa"/>
          </w:tcPr>
          <w:p w:rsidR="00CD4685" w:rsidRPr="000865D2" w:rsidRDefault="009C0E86" w:rsidP="00656CD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DT</w:t>
            </w:r>
          </w:p>
        </w:tc>
        <w:tc>
          <w:tcPr>
            <w:tcW w:w="8505" w:type="dxa"/>
          </w:tcPr>
          <w:p w:rsidR="00656CDD" w:rsidRDefault="009C0E86" w:rsidP="009C0E8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Can you design a Mayan recipe?</w:t>
            </w:r>
          </w:p>
          <w:p w:rsidR="009C0E86" w:rsidRDefault="009C0E86" w:rsidP="009C0E8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Use your research about Mayan foods to create a recipe using some of the food that they had available.</w:t>
            </w:r>
          </w:p>
          <w:p w:rsidR="009C0E86" w:rsidRDefault="009C0E86" w:rsidP="009C0E86">
            <w:pPr>
              <w:spacing w:after="0" w:line="240" w:lineRule="auto"/>
              <w:rPr>
                <w:rFonts w:cstheme="minorHAnsi"/>
              </w:rPr>
            </w:pPr>
          </w:p>
          <w:p w:rsidR="009C0E86" w:rsidRDefault="009C0E86" w:rsidP="009C0E8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Can you make your recipe?</w:t>
            </w:r>
          </w:p>
          <w:p w:rsidR="009C0E86" w:rsidRDefault="009C0E86" w:rsidP="009C0E8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I have attached two recipes that you could try- hot chocolate or tortilla.</w:t>
            </w:r>
          </w:p>
          <w:p w:rsidR="009C0E86" w:rsidRDefault="009C0E86" w:rsidP="009C0E8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Send in a photograph of anything that you have a go at making/designing?</w:t>
            </w:r>
          </w:p>
          <w:p w:rsidR="009C0E86" w:rsidRDefault="009C0E86" w:rsidP="009C0E86">
            <w:pPr>
              <w:spacing w:after="0" w:line="240" w:lineRule="auto"/>
              <w:rPr>
                <w:rFonts w:cstheme="minorHAnsi"/>
              </w:rPr>
            </w:pPr>
          </w:p>
          <w:p w:rsidR="009C0E86" w:rsidRPr="00FF771F" w:rsidRDefault="009C0E86" w:rsidP="009C0E86">
            <w:pPr>
              <w:spacing w:after="0" w:line="240" w:lineRule="auto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</w:rPr>
              <w:t xml:space="preserve">You can use the attached recipe template sheet or create one of your own. </w:t>
            </w:r>
          </w:p>
        </w:tc>
      </w:tr>
      <w:tr w:rsidR="00CD4685" w:rsidRPr="000865D2" w:rsidTr="00A51919">
        <w:trPr>
          <w:trHeight w:val="1123"/>
        </w:trPr>
        <w:tc>
          <w:tcPr>
            <w:tcW w:w="2269" w:type="dxa"/>
          </w:tcPr>
          <w:p w:rsidR="00CD4685" w:rsidRDefault="00CD4685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Physical Education</w:t>
            </w:r>
          </w:p>
        </w:tc>
        <w:tc>
          <w:tcPr>
            <w:tcW w:w="8505" w:type="dxa"/>
          </w:tcPr>
          <w:p w:rsidR="009C0E86" w:rsidRDefault="009C0E86" w:rsidP="009C0E86">
            <w:r>
              <w:t>Active Tameside are doing PE lessons online check out their website</w:t>
            </w:r>
          </w:p>
          <w:p w:rsidR="00325037" w:rsidRPr="00FF771F" w:rsidRDefault="009C0E86" w:rsidP="009C0E86">
            <w:pPr>
              <w:spacing w:after="0" w:line="240" w:lineRule="auto"/>
              <w:rPr>
                <w:rFonts w:cstheme="minorHAnsi"/>
              </w:rPr>
            </w:pPr>
            <w:hyperlink r:id="rId14" w:history="1">
              <w:r w:rsidRPr="004A29AE">
                <w:rPr>
                  <w:color w:val="0000FF"/>
                  <w:u w:val="single"/>
                </w:rPr>
                <w:t>https://www.activetameside.com/bhangra-dance-pe-dance-lesson-with-lianne/</w:t>
              </w:r>
            </w:hyperlink>
          </w:p>
          <w:p w:rsidR="00CD4685" w:rsidRPr="00FF771F" w:rsidRDefault="00CD4685" w:rsidP="00CD4685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D3C40" w:rsidRPr="000865D2" w:rsidTr="00D93D30">
        <w:tc>
          <w:tcPr>
            <w:tcW w:w="2269" w:type="dxa"/>
          </w:tcPr>
          <w:p w:rsidR="006D3C40" w:rsidRPr="00A51919" w:rsidRDefault="009C0E86" w:rsidP="006D3C40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PHSE</w:t>
            </w:r>
          </w:p>
          <w:p w:rsidR="006D3C40" w:rsidRDefault="006D3C40" w:rsidP="006D3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6D3C40" w:rsidRPr="000865D2" w:rsidRDefault="006D3C40" w:rsidP="006D3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6D3C40" w:rsidRDefault="009C01C1" w:rsidP="006D3C40">
            <w:pPr>
              <w:rPr>
                <w:rFonts w:cstheme="minorHAnsi"/>
                <w:lang w:eastAsia="en-GB"/>
              </w:rPr>
            </w:pPr>
            <w:r>
              <w:rPr>
                <w:rFonts w:cstheme="minorHAnsi"/>
                <w:lang w:eastAsia="en-GB"/>
              </w:rPr>
              <w:t xml:space="preserve">Can you </w:t>
            </w:r>
            <w:r w:rsidRPr="009C01C1">
              <w:rPr>
                <w:rFonts w:cstheme="minorHAnsi"/>
                <w:b/>
                <w:lang w:eastAsia="en-GB"/>
              </w:rPr>
              <w:t>write a letter</w:t>
            </w:r>
            <w:r>
              <w:rPr>
                <w:rFonts w:cstheme="minorHAnsi"/>
                <w:lang w:eastAsia="en-GB"/>
              </w:rPr>
              <w:t xml:space="preserve"> to your secondary school? Look at the attached guide to help you think of some ideas to include. </w:t>
            </w:r>
          </w:p>
          <w:p w:rsidR="009C01C1" w:rsidRDefault="009C01C1" w:rsidP="006D3C40">
            <w:pPr>
              <w:rPr>
                <w:rFonts w:cstheme="minorHAnsi"/>
                <w:lang w:eastAsia="en-GB"/>
              </w:rPr>
            </w:pPr>
            <w:r>
              <w:rPr>
                <w:rFonts w:cstheme="minorHAnsi"/>
                <w:lang w:eastAsia="en-GB"/>
              </w:rPr>
              <w:t>Complete the ‘</w:t>
            </w:r>
            <w:r w:rsidRPr="009C01C1">
              <w:rPr>
                <w:rFonts w:cstheme="minorHAnsi"/>
                <w:b/>
                <w:lang w:eastAsia="en-GB"/>
              </w:rPr>
              <w:t>transition time capsule’</w:t>
            </w:r>
            <w:r>
              <w:rPr>
                <w:rFonts w:cstheme="minorHAnsi"/>
                <w:lang w:eastAsia="en-GB"/>
              </w:rPr>
              <w:t xml:space="preserve">. Put this somewhere safe so that you can look back at it in the future. </w:t>
            </w:r>
          </w:p>
          <w:p w:rsidR="009C01C1" w:rsidRPr="00855AF1" w:rsidRDefault="009C01C1" w:rsidP="006D3C40">
            <w:pPr>
              <w:rPr>
                <w:rFonts w:ascii="Arial" w:hAnsi="Arial" w:cs="Arial"/>
              </w:rPr>
            </w:pPr>
            <w:r>
              <w:rPr>
                <w:rFonts w:cstheme="minorHAnsi"/>
                <w:lang w:eastAsia="en-GB"/>
              </w:rPr>
              <w:t>Complete the ‘</w:t>
            </w:r>
            <w:r w:rsidRPr="009C01C1">
              <w:rPr>
                <w:rFonts w:cstheme="minorHAnsi"/>
                <w:b/>
                <w:lang w:eastAsia="en-GB"/>
              </w:rPr>
              <w:t>my school year memory page’</w:t>
            </w:r>
            <w:r>
              <w:rPr>
                <w:rFonts w:cstheme="minorHAnsi"/>
                <w:lang w:eastAsia="en-GB"/>
              </w:rPr>
              <w:t xml:space="preserve"> What a year it has been! What have been your highs and lows? Think all the way back to when we went to Rock and River in September. </w:t>
            </w:r>
          </w:p>
        </w:tc>
      </w:tr>
      <w:tr w:rsidR="006D3C40" w:rsidRPr="000865D2" w:rsidTr="00D93D30">
        <w:trPr>
          <w:trHeight w:val="1775"/>
        </w:trPr>
        <w:tc>
          <w:tcPr>
            <w:tcW w:w="2269" w:type="dxa"/>
          </w:tcPr>
          <w:p w:rsidR="006D3C40" w:rsidRDefault="006D3C40" w:rsidP="006D3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Reading</w:t>
            </w:r>
          </w:p>
        </w:tc>
        <w:tc>
          <w:tcPr>
            <w:tcW w:w="8505" w:type="dxa"/>
          </w:tcPr>
          <w:p w:rsidR="006D3C40" w:rsidRPr="00FF771F" w:rsidRDefault="006D3C40" w:rsidP="006D3C40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69AED6BE" wp14:editId="737131AE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31115</wp:posOffset>
                  </wp:positionV>
                  <wp:extent cx="866775" cy="1329055"/>
                  <wp:effectExtent l="0" t="0" r="9525" b="4445"/>
                  <wp:wrapSquare wrapText="bothSides"/>
                  <wp:docPr id="2" name="Picture 2" descr="Holes eBook: Sachar, Louis: Amazon.co.uk: Kindle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les eBook: Sachar, Louis: Amazon.co.uk: Kindle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771F">
              <w:rPr>
                <w:rFonts w:eastAsia="Times New Roman" w:cstheme="minorHAnsi"/>
                <w:u w:val="single"/>
              </w:rPr>
              <w:t>Reading</w:t>
            </w:r>
            <w:r w:rsidRPr="00FF771F">
              <w:rPr>
                <w:rFonts w:eastAsia="Times New Roman" w:cstheme="minorHAnsi"/>
              </w:rPr>
              <w:t xml:space="preserve">: </w:t>
            </w:r>
          </w:p>
          <w:p w:rsidR="006D3C40" w:rsidRDefault="006D3C40" w:rsidP="006D3C40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Group 1- complete the comprehension questions attached about ‘Can you see me now?’</w:t>
            </w:r>
          </w:p>
          <w:p w:rsidR="006D3C40" w:rsidRDefault="006D3C40" w:rsidP="006D3C40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588BC750" wp14:editId="056A1F82">
                  <wp:simplePos x="0" y="0"/>
                  <wp:positionH relativeFrom="column">
                    <wp:posOffset>4446270</wp:posOffset>
                  </wp:positionH>
                  <wp:positionV relativeFrom="paragraph">
                    <wp:posOffset>119380</wp:posOffset>
                  </wp:positionV>
                  <wp:extent cx="723900" cy="1109345"/>
                  <wp:effectExtent l="0" t="0" r="0" b="0"/>
                  <wp:wrapSquare wrapText="bothSides"/>
                  <wp:docPr id="3" name="Picture 3" descr="Can You See Me? by Libby Scott, Rebecca Westcott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n You See Me? by Libby Scott, Rebecca Westcott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D3C40" w:rsidRDefault="006D3C40" w:rsidP="006D3C40">
            <w:pPr>
              <w:spacing w:after="0" w:line="240" w:lineRule="auto"/>
              <w:rPr>
                <w:rFonts w:eastAsia="Times New Roman" w:cstheme="minorHAnsi"/>
              </w:rPr>
            </w:pPr>
          </w:p>
          <w:p w:rsidR="006D3C40" w:rsidRPr="00FF771F" w:rsidRDefault="006D3C40" w:rsidP="006D3C40">
            <w:pPr>
              <w:spacing w:after="0" w:line="240" w:lineRule="auto"/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Group 2- complete the comprehension questions attached about ‘Holes’</w:t>
            </w:r>
          </w:p>
          <w:p w:rsidR="006D3C40" w:rsidRDefault="006D3C40" w:rsidP="006D3C40">
            <w:pPr>
              <w:spacing w:after="0" w:line="240" w:lineRule="auto"/>
              <w:rPr>
                <w:rFonts w:eastAsia="Times New Roman" w:cstheme="minorHAnsi"/>
              </w:rPr>
            </w:pPr>
          </w:p>
          <w:p w:rsidR="006D3C40" w:rsidRDefault="006D3C40" w:rsidP="006D3C40">
            <w:pPr>
              <w:spacing w:after="0" w:line="240" w:lineRule="auto"/>
              <w:rPr>
                <w:rFonts w:eastAsia="Times New Roman" w:cstheme="minorHAnsi"/>
              </w:rPr>
            </w:pPr>
          </w:p>
          <w:p w:rsidR="006D3C40" w:rsidRPr="00FF771F" w:rsidRDefault="006D3C40" w:rsidP="006D3C40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6D3C40" w:rsidRPr="000865D2" w:rsidTr="00D93D30">
        <w:trPr>
          <w:trHeight w:val="1142"/>
        </w:trPr>
        <w:tc>
          <w:tcPr>
            <w:tcW w:w="2269" w:type="dxa"/>
          </w:tcPr>
          <w:p w:rsidR="006D3C40" w:rsidRDefault="006D3C40" w:rsidP="006D3C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 xml:space="preserve">Times tables </w:t>
            </w:r>
          </w:p>
        </w:tc>
        <w:tc>
          <w:tcPr>
            <w:tcW w:w="8505" w:type="dxa"/>
          </w:tcPr>
          <w:p w:rsidR="006D3C40" w:rsidRPr="00A51919" w:rsidRDefault="006D3C40" w:rsidP="006D3C40">
            <w:pPr>
              <w:spacing w:after="0" w:line="240" w:lineRule="auto"/>
              <w:rPr>
                <w:rFonts w:cstheme="minorHAnsi"/>
              </w:rPr>
            </w:pPr>
            <w:r w:rsidRPr="00A51919">
              <w:rPr>
                <w:rFonts w:cstheme="minorHAnsi"/>
              </w:rPr>
              <w:t xml:space="preserve">Do not forget to continue to practise your timetables. Spend 10 minutes a day at least on TT Rockstars. https://ttrockstars.com/ </w:t>
            </w:r>
          </w:p>
          <w:p w:rsidR="006D3C40" w:rsidRPr="00A51919" w:rsidRDefault="006D3C40" w:rsidP="006D3C40">
            <w:pPr>
              <w:spacing w:after="0" w:line="240" w:lineRule="auto"/>
              <w:rPr>
                <w:rFonts w:cstheme="minorHAnsi"/>
              </w:rPr>
            </w:pPr>
          </w:p>
          <w:p w:rsidR="00A51919" w:rsidRPr="00A51919" w:rsidRDefault="00A51919" w:rsidP="00A51919">
            <w:pPr>
              <w:spacing w:after="0" w:line="240" w:lineRule="auto"/>
              <w:rPr>
                <w:rFonts w:cstheme="minorHAnsi"/>
              </w:rPr>
            </w:pPr>
          </w:p>
        </w:tc>
      </w:tr>
    </w:tbl>
    <w:p w:rsidR="00221CE5" w:rsidRDefault="00221CE5"/>
    <w:sectPr w:rsidR="00221CE5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C43" w:rsidRDefault="00543C43" w:rsidP="00FF02B8">
      <w:pPr>
        <w:spacing w:after="0" w:line="240" w:lineRule="auto"/>
      </w:pPr>
      <w:r>
        <w:separator/>
      </w:r>
    </w:p>
  </w:endnote>
  <w:endnote w:type="continuationSeparator" w:id="0">
    <w:p w:rsidR="00543C43" w:rsidRDefault="00543C43" w:rsidP="00FF0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ntaxLTSt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C43" w:rsidRDefault="00543C43" w:rsidP="00FF02B8">
      <w:pPr>
        <w:spacing w:after="0" w:line="240" w:lineRule="auto"/>
      </w:pPr>
      <w:r>
        <w:separator/>
      </w:r>
    </w:p>
  </w:footnote>
  <w:footnote w:type="continuationSeparator" w:id="0">
    <w:p w:rsidR="00543C43" w:rsidRDefault="00543C43" w:rsidP="00FF0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2B8" w:rsidRDefault="003870EF" w:rsidP="003870EF">
    <w:pPr>
      <w:pStyle w:val="Header"/>
      <w:rPr>
        <w:rFonts w:ascii="Comic Sans MS" w:hAnsi="Comic Sans MS"/>
        <w:sz w:val="32"/>
        <w:szCs w:val="32"/>
      </w:rPr>
    </w:pPr>
    <w:r>
      <w:rPr>
        <w:rFonts w:ascii="Comic Sans MS" w:hAnsi="Comic Sans MS"/>
        <w:noProof/>
        <w:sz w:val="32"/>
        <w:szCs w:val="32"/>
        <w:lang w:eastAsia="en-GB"/>
      </w:rPr>
      <w:drawing>
        <wp:inline distT="0" distB="0" distL="0" distR="0" wp14:anchorId="18B1F0AF">
          <wp:extent cx="1343129" cy="638175"/>
          <wp:effectExtent l="0" t="0" r="9525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642" cy="6388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omic Sans MS" w:hAnsi="Comic Sans MS"/>
        <w:sz w:val="32"/>
        <w:szCs w:val="32"/>
      </w:rPr>
      <w:t xml:space="preserve">      </w:t>
    </w:r>
    <w:r w:rsidR="00A24C72">
      <w:rPr>
        <w:rFonts w:ascii="Comic Sans MS" w:hAnsi="Comic Sans MS"/>
        <w:sz w:val="32"/>
        <w:szCs w:val="32"/>
      </w:rPr>
      <w:t>Home Learning Year 6</w:t>
    </w:r>
  </w:p>
  <w:p w:rsidR="00FF02B8" w:rsidRDefault="00A24C72" w:rsidP="00FF02B8">
    <w:pPr>
      <w:pStyle w:val="Header"/>
      <w:jc w:val="center"/>
      <w:rPr>
        <w:rFonts w:ascii="Comic Sans MS" w:hAnsi="Comic Sans MS"/>
        <w:sz w:val="32"/>
        <w:szCs w:val="32"/>
      </w:rPr>
    </w:pPr>
    <w:r>
      <w:rPr>
        <w:rFonts w:ascii="Comic Sans MS" w:hAnsi="Comic Sans MS"/>
        <w:sz w:val="32"/>
        <w:szCs w:val="32"/>
      </w:rPr>
      <w:t xml:space="preserve">Week </w:t>
    </w:r>
    <w:proofErr w:type="gramStart"/>
    <w:r>
      <w:rPr>
        <w:rFonts w:ascii="Comic Sans MS" w:hAnsi="Comic Sans MS"/>
        <w:sz w:val="32"/>
        <w:szCs w:val="32"/>
      </w:rPr>
      <w:t xml:space="preserve">Beginning  </w:t>
    </w:r>
    <w:r w:rsidR="003A07E6">
      <w:rPr>
        <w:rFonts w:ascii="Comic Sans MS" w:hAnsi="Comic Sans MS"/>
        <w:sz w:val="32"/>
        <w:szCs w:val="32"/>
      </w:rPr>
      <w:t>13</w:t>
    </w:r>
    <w:r w:rsidR="000C6C2A" w:rsidRPr="000C6C2A">
      <w:rPr>
        <w:rFonts w:ascii="Comic Sans MS" w:hAnsi="Comic Sans MS"/>
        <w:sz w:val="32"/>
        <w:szCs w:val="32"/>
        <w:vertAlign w:val="superscript"/>
      </w:rPr>
      <w:t>th</w:t>
    </w:r>
    <w:proofErr w:type="gramEnd"/>
    <w:r w:rsidR="000C6C2A">
      <w:rPr>
        <w:rFonts w:ascii="Comic Sans MS" w:hAnsi="Comic Sans MS"/>
        <w:sz w:val="32"/>
        <w:szCs w:val="32"/>
      </w:rPr>
      <w:t xml:space="preserve"> July</w:t>
    </w:r>
    <w:r w:rsidR="00FF02B8">
      <w:rPr>
        <w:rFonts w:ascii="Comic Sans MS" w:hAnsi="Comic Sans MS"/>
        <w:sz w:val="32"/>
        <w:szCs w:val="32"/>
      </w:rPr>
      <w:t xml:space="preserve"> 2020</w:t>
    </w:r>
  </w:p>
  <w:p w:rsidR="00FF02B8" w:rsidRPr="00FF02B8" w:rsidRDefault="00A24C72" w:rsidP="00FF02B8">
    <w:pPr>
      <w:pStyle w:val="Header"/>
      <w:jc w:val="center"/>
      <w:rPr>
        <w:rFonts w:ascii="Comic Sans MS" w:hAnsi="Comic Sans MS"/>
        <w:sz w:val="32"/>
        <w:szCs w:val="32"/>
      </w:rPr>
    </w:pPr>
    <w:r>
      <w:rPr>
        <w:rFonts w:ascii="Comic Sans MS" w:hAnsi="Comic Sans MS"/>
        <w:sz w:val="32"/>
        <w:szCs w:val="32"/>
      </w:rPr>
      <w:t>Miss Harvey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2B8"/>
    <w:rsid w:val="00023D17"/>
    <w:rsid w:val="000401F4"/>
    <w:rsid w:val="0004026B"/>
    <w:rsid w:val="00043B8F"/>
    <w:rsid w:val="000930E7"/>
    <w:rsid w:val="000B2941"/>
    <w:rsid w:val="000C3376"/>
    <w:rsid w:val="000C6C2A"/>
    <w:rsid w:val="000F368C"/>
    <w:rsid w:val="00142D03"/>
    <w:rsid w:val="00144DC4"/>
    <w:rsid w:val="001A07B4"/>
    <w:rsid w:val="001A415F"/>
    <w:rsid w:val="001E485A"/>
    <w:rsid w:val="00212CDF"/>
    <w:rsid w:val="0022019D"/>
    <w:rsid w:val="00221CE5"/>
    <w:rsid w:val="00244A1F"/>
    <w:rsid w:val="00245054"/>
    <w:rsid w:val="0025066C"/>
    <w:rsid w:val="00293209"/>
    <w:rsid w:val="002C4049"/>
    <w:rsid w:val="002F4128"/>
    <w:rsid w:val="00325037"/>
    <w:rsid w:val="00371BB9"/>
    <w:rsid w:val="003870EF"/>
    <w:rsid w:val="003939EA"/>
    <w:rsid w:val="003A07E6"/>
    <w:rsid w:val="003B0766"/>
    <w:rsid w:val="003B70E9"/>
    <w:rsid w:val="003C106C"/>
    <w:rsid w:val="003C679F"/>
    <w:rsid w:val="003F1280"/>
    <w:rsid w:val="00461DAC"/>
    <w:rsid w:val="004953C0"/>
    <w:rsid w:val="004D1B47"/>
    <w:rsid w:val="00532D2E"/>
    <w:rsid w:val="00537699"/>
    <w:rsid w:val="00543C43"/>
    <w:rsid w:val="005864E5"/>
    <w:rsid w:val="005A48D6"/>
    <w:rsid w:val="005B0954"/>
    <w:rsid w:val="005E714A"/>
    <w:rsid w:val="00626130"/>
    <w:rsid w:val="00634767"/>
    <w:rsid w:val="00652928"/>
    <w:rsid w:val="00656CDD"/>
    <w:rsid w:val="00667222"/>
    <w:rsid w:val="006A2549"/>
    <w:rsid w:val="006C78AA"/>
    <w:rsid w:val="006D3C40"/>
    <w:rsid w:val="006E5C28"/>
    <w:rsid w:val="006E642E"/>
    <w:rsid w:val="006F4A13"/>
    <w:rsid w:val="00722357"/>
    <w:rsid w:val="00740E07"/>
    <w:rsid w:val="00763F8E"/>
    <w:rsid w:val="007C7441"/>
    <w:rsid w:val="00800782"/>
    <w:rsid w:val="008425CD"/>
    <w:rsid w:val="00857B61"/>
    <w:rsid w:val="00872517"/>
    <w:rsid w:val="00975DA9"/>
    <w:rsid w:val="009C01C1"/>
    <w:rsid w:val="009C0E86"/>
    <w:rsid w:val="00A24C72"/>
    <w:rsid w:val="00A51919"/>
    <w:rsid w:val="00A55B68"/>
    <w:rsid w:val="00A5679E"/>
    <w:rsid w:val="00A646C1"/>
    <w:rsid w:val="00AB1E96"/>
    <w:rsid w:val="00AD7BC6"/>
    <w:rsid w:val="00B66F92"/>
    <w:rsid w:val="00B81326"/>
    <w:rsid w:val="00BD6F0D"/>
    <w:rsid w:val="00BF1F76"/>
    <w:rsid w:val="00BF33DB"/>
    <w:rsid w:val="00BF5F05"/>
    <w:rsid w:val="00BF7243"/>
    <w:rsid w:val="00C26D02"/>
    <w:rsid w:val="00C41B4D"/>
    <w:rsid w:val="00C4388D"/>
    <w:rsid w:val="00C5614E"/>
    <w:rsid w:val="00C5640D"/>
    <w:rsid w:val="00C6389E"/>
    <w:rsid w:val="00CA77B3"/>
    <w:rsid w:val="00CC1516"/>
    <w:rsid w:val="00CD1B50"/>
    <w:rsid w:val="00CD4685"/>
    <w:rsid w:val="00CE26B3"/>
    <w:rsid w:val="00CE697A"/>
    <w:rsid w:val="00CF2898"/>
    <w:rsid w:val="00D071BB"/>
    <w:rsid w:val="00D16F4C"/>
    <w:rsid w:val="00D2398A"/>
    <w:rsid w:val="00D407DE"/>
    <w:rsid w:val="00D93D30"/>
    <w:rsid w:val="00DA3481"/>
    <w:rsid w:val="00DA4015"/>
    <w:rsid w:val="00DB063F"/>
    <w:rsid w:val="00DF408B"/>
    <w:rsid w:val="00E45FB1"/>
    <w:rsid w:val="00E65850"/>
    <w:rsid w:val="00E71371"/>
    <w:rsid w:val="00E875C0"/>
    <w:rsid w:val="00EA60AB"/>
    <w:rsid w:val="00EA783B"/>
    <w:rsid w:val="00EB7D45"/>
    <w:rsid w:val="00F26461"/>
    <w:rsid w:val="00F3550D"/>
    <w:rsid w:val="00F47FC1"/>
    <w:rsid w:val="00F55C82"/>
    <w:rsid w:val="00F766F8"/>
    <w:rsid w:val="00F95BF9"/>
    <w:rsid w:val="00FF02B8"/>
    <w:rsid w:val="00FF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B89288"/>
  <w15:docId w15:val="{50065CCB-19C7-427F-89C4-3B5D166CA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02B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2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0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2B8"/>
  </w:style>
  <w:style w:type="paragraph" w:styleId="Footer">
    <w:name w:val="footer"/>
    <w:basedOn w:val="Normal"/>
    <w:link w:val="FooterChar"/>
    <w:uiPriority w:val="99"/>
    <w:unhideWhenUsed/>
    <w:rsid w:val="00FF0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2B8"/>
  </w:style>
  <w:style w:type="character" w:styleId="Hyperlink">
    <w:name w:val="Hyperlink"/>
    <w:basedOn w:val="DefaultParagraphFont"/>
    <w:unhideWhenUsed/>
    <w:rsid w:val="00A24C72"/>
    <w:rPr>
      <w:color w:val="0000FF" w:themeColor="hyperlink"/>
      <w:u w:val="single"/>
    </w:rPr>
  </w:style>
  <w:style w:type="paragraph" w:customStyle="1" w:styleId="Default">
    <w:name w:val="Default"/>
    <w:rsid w:val="00AD7BC6"/>
    <w:pPr>
      <w:autoSpaceDE w:val="0"/>
      <w:autoSpaceDN w:val="0"/>
      <w:adjustRightInd w:val="0"/>
      <w:spacing w:after="0" w:line="240" w:lineRule="auto"/>
    </w:pPr>
    <w:rPr>
      <w:rFonts w:ascii="Sassoon Infant Rg" w:hAnsi="Sassoon Infant Rg" w:cs="Sassoon Infant Rg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D7BC6"/>
    <w:pPr>
      <w:spacing w:line="281" w:lineRule="atLeast"/>
    </w:pPr>
    <w:rPr>
      <w:rFonts w:cstheme="minorBidi"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3F1280"/>
    <w:rPr>
      <w:color w:val="800080" w:themeColor="followedHyperlink"/>
      <w:u w:val="single"/>
    </w:rPr>
  </w:style>
  <w:style w:type="paragraph" w:customStyle="1" w:styleId="TEXT">
    <w:name w:val="TEXT"/>
    <w:qFormat/>
    <w:rsid w:val="00CD4685"/>
    <w:pPr>
      <w:autoSpaceDE w:val="0"/>
      <w:autoSpaceDN w:val="0"/>
      <w:adjustRightInd w:val="0"/>
      <w:spacing w:before="60" w:after="0" w:line="254" w:lineRule="auto"/>
      <w:ind w:left="2600"/>
    </w:pPr>
    <w:rPr>
      <w:rFonts w:ascii="Arial" w:eastAsia="Times New Roman" w:hAnsi="Arial" w:cs="SyntaxLTStd-Roman"/>
      <w:color w:val="000000"/>
      <w:sz w:val="18"/>
      <w:szCs w:val="18"/>
      <w:lang w:val="en-US"/>
    </w:rPr>
  </w:style>
  <w:style w:type="paragraph" w:customStyle="1" w:styleId="blocks-text-blockparagraph">
    <w:name w:val="blocks-text-block__paragraph"/>
    <w:basedOn w:val="Normal"/>
    <w:rsid w:val="00250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9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9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articles/z98vtrd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history.com/topics/ancient-americas/tikal" TargetMode="Externa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/articles/z8twr2p-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s://www.bbc.co.uk/bitesize/articles/z4vfxb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articles/z6rsm39" TargetMode="External"/><Relationship Id="rId14" Type="http://schemas.openxmlformats.org/officeDocument/2006/relationships/hyperlink" Target="https://www.activetameside.com/bhangra-dance-pe-dance-lesson-with-liann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44DA0-21A0-44A7-8405-21CB6AC04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 McCoy</dc:creator>
  <cp:lastModifiedBy>Michelle Harvey</cp:lastModifiedBy>
  <cp:revision>5</cp:revision>
  <dcterms:created xsi:type="dcterms:W3CDTF">2020-07-08T15:17:00Z</dcterms:created>
  <dcterms:modified xsi:type="dcterms:W3CDTF">2020-07-08T16:01:00Z</dcterms:modified>
</cp:coreProperties>
</file>