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9E" w:rsidRPr="00AB5DFB" w:rsidRDefault="002B669E" w:rsidP="002B669E">
      <w:pPr>
        <w:jc w:val="center"/>
        <w:rPr>
          <w:rFonts w:ascii="Britannic Bold" w:hAnsi="Britannic Bold"/>
          <w:sz w:val="32"/>
        </w:rPr>
      </w:pPr>
      <w:bookmarkStart w:id="0" w:name="_GoBack"/>
      <w:bookmarkEnd w:id="0"/>
      <w:r w:rsidRPr="00AB5DFB">
        <w:rPr>
          <w:rFonts w:ascii="Britannic Bold" w:hAnsi="Britannic Bold"/>
          <w:sz w:val="32"/>
        </w:rPr>
        <w:t>Direct and Reported Speech</w:t>
      </w:r>
    </w:p>
    <w:p w:rsidR="002B669E" w:rsidRDefault="00BF0C33" w:rsidP="002B669E">
      <w:pPr>
        <w:rPr>
          <w:rFonts w:ascii="Arial" w:hAnsi="Arial" w:cs="Arial"/>
          <w:sz w:val="24"/>
        </w:rPr>
      </w:pPr>
      <w:r w:rsidRPr="002B669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FFCD2" wp14:editId="7352E2D9">
                <wp:simplePos x="0" y="0"/>
                <wp:positionH relativeFrom="column">
                  <wp:posOffset>2802255</wp:posOffset>
                </wp:positionH>
                <wp:positionV relativeFrom="paragraph">
                  <wp:posOffset>5080</wp:posOffset>
                </wp:positionV>
                <wp:extent cx="3022600" cy="22860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9E" w:rsidRPr="002B669E" w:rsidRDefault="002B669E" w:rsidP="002B669E">
                            <w:pPr>
                              <w:spacing w:after="0"/>
                              <w:rPr>
                                <w:rFonts w:ascii="Lucida Handwriting" w:hAnsi="Lucida Handwriting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Lucida Handwriting" w:hAnsi="Lucida Handwriting" w:cs="Arial"/>
                                <w:sz w:val="24"/>
                              </w:rPr>
                              <w:t xml:space="preserve">Reported speech: </w:t>
                            </w:r>
                          </w:p>
                          <w:p w:rsidR="002B669E" w:rsidRPr="002B669E" w:rsidRDefault="002B669E" w:rsidP="002B6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doesn’t use speech marks  </w:t>
                            </w:r>
                          </w:p>
                          <w:p w:rsidR="002B669E" w:rsidRPr="002B669E" w:rsidRDefault="002B669E" w:rsidP="002B6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changes pronouns, and often also changes word order   </w:t>
                            </w:r>
                          </w:p>
                          <w:p w:rsidR="002B669E" w:rsidRPr="002B669E" w:rsidRDefault="002B669E" w:rsidP="002B6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adjusts verb tenses (and time phrases if necessary)  </w:t>
                            </w:r>
                          </w:p>
                          <w:p w:rsidR="002B669E" w:rsidRPr="002B669E" w:rsidRDefault="002B669E" w:rsidP="002B6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usually starts by telling you who spoke </w:t>
                            </w:r>
                          </w:p>
                          <w:p w:rsidR="002B669E" w:rsidRPr="002B669E" w:rsidRDefault="002B669E" w:rsidP="002B66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often uses “that…” </w:t>
                            </w:r>
                            <w:r w:rsidR="00FA17FD"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 but</w:t>
                            </w:r>
                            <w:r w:rsidR="00FA17F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you can omit it  </w:t>
                            </w:r>
                          </w:p>
                          <w:p w:rsidR="002B669E" w:rsidRPr="002B669E" w:rsidRDefault="002B669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65pt;margin-top:.4pt;width:238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">
                <v:textbox>
                  <w:txbxContent>
                    <w:p w:rsidR="002B669E" w:rsidRPr="002B669E" w:rsidRDefault="002B669E" w:rsidP="002B669E">
                      <w:pPr>
                        <w:spacing w:after="0"/>
                        <w:rPr>
                          <w:rFonts w:ascii="Lucida Handwriting" w:hAnsi="Lucida Handwriting" w:cs="Arial"/>
                          <w:sz w:val="24"/>
                        </w:rPr>
                      </w:pPr>
                      <w:r w:rsidRPr="002B669E">
                        <w:rPr>
                          <w:rFonts w:ascii="Lucida Handwriting" w:hAnsi="Lucida Handwriting" w:cs="Arial"/>
                          <w:sz w:val="24"/>
                        </w:rPr>
                        <w:t xml:space="preserve">Reported speech: </w:t>
                      </w:r>
                    </w:p>
                    <w:p w:rsidR="002B669E" w:rsidRPr="002B669E" w:rsidRDefault="002B669E" w:rsidP="002B6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doesn’t use speech marks  </w:t>
                      </w:r>
                    </w:p>
                    <w:p w:rsidR="002B669E" w:rsidRPr="002B669E" w:rsidRDefault="002B669E" w:rsidP="002B6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changes pronouns, and often also changes word order   </w:t>
                      </w:r>
                    </w:p>
                    <w:p w:rsidR="002B669E" w:rsidRPr="002B669E" w:rsidRDefault="002B669E" w:rsidP="002B6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adjusts verb tenses (and time phrases if necessary)  </w:t>
                      </w:r>
                    </w:p>
                    <w:p w:rsidR="002B669E" w:rsidRPr="002B669E" w:rsidRDefault="002B669E" w:rsidP="002B6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usually starts by telling you who spoke </w:t>
                      </w:r>
                    </w:p>
                    <w:p w:rsidR="002B669E" w:rsidRPr="002B669E" w:rsidRDefault="002B669E" w:rsidP="002B669E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often uses “that…” </w:t>
                      </w:r>
                      <w:r w:rsidR="00FA17FD"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 but</w:t>
                      </w:r>
                      <w:r w:rsidR="00FA17F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you can omit it  </w:t>
                      </w:r>
                    </w:p>
                    <w:p w:rsidR="002B669E" w:rsidRPr="002B669E" w:rsidRDefault="002B669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69E" w:rsidRPr="002B669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57811" wp14:editId="346C09C8">
                <wp:simplePos x="0" y="0"/>
                <wp:positionH relativeFrom="column">
                  <wp:posOffset>46355</wp:posOffset>
                </wp:positionH>
                <wp:positionV relativeFrom="paragraph">
                  <wp:posOffset>5080</wp:posOffset>
                </wp:positionV>
                <wp:extent cx="2400300" cy="2286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9E" w:rsidRPr="00AB5DFB" w:rsidRDefault="002B669E" w:rsidP="002B669E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Lucida Handwriting" w:hAnsi="Lucida Handwriting" w:cs="Arial"/>
                                <w:sz w:val="24"/>
                              </w:rPr>
                              <w:t>Direct speech</w:t>
                            </w: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 uses: </w:t>
                            </w:r>
                          </w:p>
                          <w:p w:rsidR="002B669E" w:rsidRPr="00AB5DFB" w:rsidRDefault="002B669E" w:rsidP="00AB2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speech marks </w:t>
                            </w:r>
                          </w:p>
                          <w:p w:rsidR="002B669E" w:rsidRPr="00AB5DFB" w:rsidRDefault="002B669E" w:rsidP="00AB2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speaker’s actual words </w:t>
                            </w:r>
                          </w:p>
                          <w:p w:rsidR="002B669E" w:rsidRDefault="002B669E" w:rsidP="00AB2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>new speaker, new line</w:t>
                            </w:r>
                          </w:p>
                          <w:p w:rsidR="002B669E" w:rsidRDefault="002B669E" w:rsidP="00AB2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arration about who said it can go </w:t>
                            </w:r>
                            <w:r w:rsidRPr="00AB5DF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before, after </w:t>
                            </w:r>
                            <w:r w:rsidRPr="00AB2FAF">
                              <w:rPr>
                                <w:rFonts w:ascii="Arial" w:hAnsi="Arial" w:cs="Arial"/>
                                <w:sz w:val="24"/>
                              </w:rPr>
                              <w:t>or</w:t>
                            </w:r>
                            <w:r w:rsidRPr="00AB5DF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AB2FA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</w:t>
                            </w:r>
                            <w:r w:rsidRPr="00AB5DF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</w:t>
                            </w:r>
                            <w:r w:rsidR="00AB2FA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amongst</w:t>
                            </w: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speaker’s actual words. </w:t>
                            </w:r>
                          </w:p>
                          <w:p w:rsidR="002B669E" w:rsidRDefault="002B6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65pt;margin-top:.4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">
                <v:textbox>
                  <w:txbxContent>
                    <w:p w:rsidR="002B669E" w:rsidRPr="00AB5DFB" w:rsidRDefault="002B669E" w:rsidP="002B669E">
                      <w:pPr>
                        <w:spacing w:after="12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Lucida Handwriting" w:hAnsi="Lucida Handwriting" w:cs="Arial"/>
                          <w:sz w:val="24"/>
                        </w:rPr>
                        <w:t>Direct speech</w:t>
                      </w: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 uses: </w:t>
                      </w:r>
                    </w:p>
                    <w:p w:rsidR="002B669E" w:rsidRPr="00AB5DFB" w:rsidRDefault="002B669E" w:rsidP="00AB2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rPr>
                          <w:rFonts w:ascii="Arial" w:hAnsi="Arial" w:cs="Arial"/>
                          <w:sz w:val="24"/>
                        </w:rPr>
                      </w:pP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speech marks </w:t>
                      </w:r>
                    </w:p>
                    <w:p w:rsidR="002B669E" w:rsidRPr="00AB5DFB" w:rsidRDefault="002B669E" w:rsidP="00AB2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rPr>
                          <w:rFonts w:ascii="Arial" w:hAnsi="Arial" w:cs="Arial"/>
                          <w:sz w:val="24"/>
                        </w:rPr>
                      </w:pP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the speaker’s actual words </w:t>
                      </w:r>
                    </w:p>
                    <w:p w:rsidR="002B669E" w:rsidRDefault="002B669E" w:rsidP="00AB2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rPr>
                          <w:rFonts w:ascii="Arial" w:hAnsi="Arial" w:cs="Arial"/>
                          <w:sz w:val="24"/>
                        </w:rPr>
                      </w:pPr>
                      <w:r w:rsidRPr="00AB5DFB">
                        <w:rPr>
                          <w:rFonts w:ascii="Arial" w:hAnsi="Arial" w:cs="Arial"/>
                          <w:sz w:val="24"/>
                        </w:rPr>
                        <w:t>new speaker, new line</w:t>
                      </w:r>
                    </w:p>
                    <w:p w:rsidR="002B669E" w:rsidRDefault="002B669E" w:rsidP="00AB2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arration about who said it can go </w:t>
                      </w:r>
                      <w:r w:rsidRPr="00AB5DF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before, after </w:t>
                      </w:r>
                      <w:r w:rsidRPr="00AB2FAF">
                        <w:rPr>
                          <w:rFonts w:ascii="Arial" w:hAnsi="Arial" w:cs="Arial"/>
                          <w:sz w:val="24"/>
                        </w:rPr>
                        <w:t>or</w:t>
                      </w:r>
                      <w:r w:rsidRPr="00AB5DF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AB2FAF">
                        <w:rPr>
                          <w:rFonts w:ascii="Arial" w:hAnsi="Arial" w:cs="Arial"/>
                          <w:b/>
                          <w:sz w:val="24"/>
                        </w:rPr>
                        <w:t>i</w:t>
                      </w:r>
                      <w:r w:rsidRPr="00AB5DFB">
                        <w:rPr>
                          <w:rFonts w:ascii="Arial" w:hAnsi="Arial" w:cs="Arial"/>
                          <w:b/>
                          <w:sz w:val="24"/>
                        </w:rPr>
                        <w:t>n</w:t>
                      </w:r>
                      <w:r w:rsidR="00AB2FAF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amongst</w:t>
                      </w: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 the speaker’s actual words. </w:t>
                      </w:r>
                    </w:p>
                    <w:p w:rsidR="002B669E" w:rsidRDefault="002B669E"/>
                  </w:txbxContent>
                </v:textbox>
              </v:shape>
            </w:pict>
          </mc:Fallback>
        </mc:AlternateContent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</w:p>
    <w:p w:rsidR="009874DE" w:rsidRDefault="002B669E" w:rsidP="00BF0C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874DE" w:rsidRDefault="009874DE" w:rsidP="00BF0C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 use these rules to turn the following short sentences into reported speech. </w:t>
      </w:r>
    </w:p>
    <w:p w:rsidR="009874DE" w:rsidRDefault="009874DE" w:rsidP="006F26D7">
      <w:pPr>
        <w:pStyle w:val="ListParagraph"/>
        <w:numPr>
          <w:ilvl w:val="0"/>
          <w:numId w:val="3"/>
        </w:numPr>
        <w:spacing w:after="24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“I am going to ride my bike later,” said Paul.  </w:t>
      </w:r>
    </w:p>
    <w:p w:rsidR="009874DE" w:rsidRPr="009874DE" w:rsidRDefault="00FA17FD" w:rsidP="006F26D7">
      <w:pPr>
        <w:spacing w:before="240"/>
        <w:jc w:val="center"/>
        <w:rPr>
          <w:rFonts w:ascii="Arial" w:hAnsi="Arial" w:cs="Arial"/>
          <w:sz w:val="24"/>
        </w:rPr>
      </w:pPr>
      <w:r w:rsidRPr="00FA17FD">
        <w:rPr>
          <w:rFonts w:ascii="Arial" w:hAnsi="Arial" w:cs="Arial"/>
          <w:sz w:val="28"/>
        </w:rPr>
        <w:t>Paul said he</w:t>
      </w:r>
      <w:r>
        <w:rPr>
          <w:rFonts w:ascii="Arial" w:hAnsi="Arial" w:cs="Arial"/>
          <w:sz w:val="24"/>
        </w:rPr>
        <w:t xml:space="preserve"> ________________________________________________________</w:t>
      </w:r>
    </w:p>
    <w:p w:rsidR="009874DE" w:rsidRDefault="009874DE" w:rsidP="00A670A0">
      <w:pPr>
        <w:pStyle w:val="ListParagraph"/>
        <w:numPr>
          <w:ilvl w:val="0"/>
          <w:numId w:val="3"/>
        </w:numPr>
        <w:spacing w:after="36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Katie announced, “</w:t>
      </w:r>
      <w:r w:rsidR="00FA17FD">
        <w:rPr>
          <w:rFonts w:ascii="Arial" w:hAnsi="Arial" w:cs="Arial"/>
          <w:sz w:val="24"/>
        </w:rPr>
        <w:t>My</w:t>
      </w:r>
      <w:r>
        <w:rPr>
          <w:rFonts w:ascii="Arial" w:hAnsi="Arial" w:cs="Arial"/>
          <w:sz w:val="24"/>
        </w:rPr>
        <w:t xml:space="preserve"> dog Lucy</w:t>
      </w:r>
      <w:r w:rsidR="00F47BDF">
        <w:rPr>
          <w:rFonts w:ascii="Arial" w:hAnsi="Arial" w:cs="Arial"/>
          <w:sz w:val="24"/>
        </w:rPr>
        <w:t xml:space="preserve"> has</w:t>
      </w:r>
      <w:r>
        <w:rPr>
          <w:rFonts w:ascii="Arial" w:hAnsi="Arial" w:cs="Arial"/>
          <w:sz w:val="24"/>
        </w:rPr>
        <w:t xml:space="preserve"> just had puppies!” </w:t>
      </w:r>
    </w:p>
    <w:p w:rsidR="009874DE" w:rsidRDefault="00FA17FD" w:rsidP="009874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 </w:t>
      </w:r>
      <w:r w:rsidR="00A670A0">
        <w:rPr>
          <w:rFonts w:ascii="Arial" w:hAnsi="Arial" w:cs="Arial"/>
          <w:sz w:val="24"/>
        </w:rPr>
        <w:t xml:space="preserve"> </w:t>
      </w:r>
    </w:p>
    <w:p w:rsidR="00A670A0" w:rsidRPr="009874DE" w:rsidRDefault="00A670A0" w:rsidP="00A670A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Sometimes you need to add a connective so that your reported speech makes sense: </w:t>
      </w:r>
    </w:p>
    <w:p w:rsidR="002B669E" w:rsidRDefault="009874DE" w:rsidP="00A670A0">
      <w:pPr>
        <w:pStyle w:val="ListParagraph"/>
        <w:numPr>
          <w:ilvl w:val="0"/>
          <w:numId w:val="3"/>
        </w:numPr>
        <w:spacing w:after="36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“Make sure you put on </w:t>
      </w:r>
      <w:proofErr w:type="spellStart"/>
      <w:r>
        <w:rPr>
          <w:rFonts w:ascii="Arial" w:hAnsi="Arial" w:cs="Arial"/>
          <w:sz w:val="24"/>
        </w:rPr>
        <w:t>suncream</w:t>
      </w:r>
      <w:proofErr w:type="spellEnd"/>
      <w:r>
        <w:rPr>
          <w:rFonts w:ascii="Arial" w:hAnsi="Arial" w:cs="Arial"/>
          <w:sz w:val="24"/>
        </w:rPr>
        <w:t xml:space="preserve">, Tim,” said Mum, “it’s a hot day.” </w:t>
      </w:r>
      <w:r w:rsidR="002B669E" w:rsidRPr="009874DE">
        <w:rPr>
          <w:rFonts w:ascii="Arial" w:hAnsi="Arial" w:cs="Arial"/>
          <w:sz w:val="24"/>
        </w:rPr>
        <w:t xml:space="preserve"> </w:t>
      </w:r>
    </w:p>
    <w:p w:rsidR="009874DE" w:rsidRDefault="00FA17FD" w:rsidP="009874DE">
      <w:pPr>
        <w:rPr>
          <w:rFonts w:ascii="Arial" w:hAnsi="Arial" w:cs="Arial"/>
          <w:sz w:val="24"/>
        </w:rPr>
      </w:pPr>
      <w:r w:rsidRPr="006F26D7">
        <w:rPr>
          <w:rFonts w:ascii="Arial" w:hAnsi="Arial" w:cs="Arial"/>
          <w:sz w:val="28"/>
        </w:rPr>
        <w:t xml:space="preserve">Mum told Tim to </w:t>
      </w:r>
      <w:r>
        <w:rPr>
          <w:rFonts w:ascii="Arial" w:hAnsi="Arial" w:cs="Arial"/>
          <w:sz w:val="24"/>
        </w:rPr>
        <w:t>_____________________________________________________</w:t>
      </w:r>
      <w:r w:rsidR="00A670A0">
        <w:rPr>
          <w:rFonts w:ascii="Arial" w:hAnsi="Arial" w:cs="Arial"/>
          <w:sz w:val="24"/>
        </w:rPr>
        <w:t xml:space="preserve"> </w:t>
      </w:r>
    </w:p>
    <w:p w:rsidR="00A670A0" w:rsidRDefault="00A670A0" w:rsidP="00A670A0">
      <w:pPr>
        <w:spacing w:after="0" w:line="240" w:lineRule="auto"/>
        <w:rPr>
          <w:rFonts w:ascii="Arial" w:hAnsi="Arial" w:cs="Arial"/>
          <w:sz w:val="24"/>
        </w:rPr>
      </w:pPr>
    </w:p>
    <w:p w:rsidR="00A670A0" w:rsidRPr="009874DE" w:rsidRDefault="00A670A0" w:rsidP="009874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  </w:t>
      </w:r>
    </w:p>
    <w:p w:rsidR="00A670A0" w:rsidRPr="00A670A0" w:rsidRDefault="009874DE" w:rsidP="00A670A0">
      <w:pPr>
        <w:pStyle w:val="ListParagraph"/>
        <w:numPr>
          <w:ilvl w:val="0"/>
          <w:numId w:val="3"/>
        </w:numPr>
        <w:spacing w:after="36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“Dad,” asked Hassan, “what is that big box for?”</w:t>
      </w:r>
    </w:p>
    <w:p w:rsidR="00A670A0" w:rsidRPr="00A670A0" w:rsidRDefault="00A670A0" w:rsidP="00A670A0">
      <w:pPr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 </w:t>
      </w:r>
    </w:p>
    <w:p w:rsidR="009874DE" w:rsidRDefault="009874DE" w:rsidP="009874D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“I will pay you back next week,</w:t>
      </w:r>
      <w:r w:rsidR="00E7546A">
        <w:rPr>
          <w:rFonts w:ascii="Arial" w:hAnsi="Arial" w:cs="Arial"/>
          <w:sz w:val="24"/>
        </w:rPr>
        <w:t xml:space="preserve"> Bethany,</w:t>
      </w:r>
      <w:r>
        <w:rPr>
          <w:rFonts w:ascii="Arial" w:hAnsi="Arial" w:cs="Arial"/>
          <w:sz w:val="24"/>
        </w:rPr>
        <w:t xml:space="preserve">” </w:t>
      </w:r>
      <w:r w:rsidR="00FA17FD">
        <w:rPr>
          <w:rFonts w:ascii="Arial" w:hAnsi="Arial" w:cs="Arial"/>
          <w:sz w:val="24"/>
        </w:rPr>
        <w:t xml:space="preserve">Adam promised. </w:t>
      </w:r>
    </w:p>
    <w:p w:rsidR="00A670A0" w:rsidRDefault="00A670A0" w:rsidP="00A670A0">
      <w:pPr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  <w:r w:rsidRPr="00A670A0">
        <w:rPr>
          <w:rFonts w:ascii="Arial" w:hAnsi="Arial" w:cs="Arial"/>
          <w:sz w:val="24"/>
        </w:rPr>
        <w:t xml:space="preserve"> </w:t>
      </w:r>
    </w:p>
    <w:p w:rsidR="00A670A0" w:rsidRPr="00A670A0" w:rsidRDefault="00A670A0" w:rsidP="00A670A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Sometimes you need a different verb: </w:t>
      </w:r>
    </w:p>
    <w:p w:rsidR="00A670A0" w:rsidRPr="00A670A0" w:rsidRDefault="00FA17FD" w:rsidP="00A670A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“See this, </w:t>
      </w:r>
      <w:proofErr w:type="spellStart"/>
      <w:r w:rsidR="00E7546A">
        <w:rPr>
          <w:rFonts w:ascii="Arial" w:hAnsi="Arial" w:cs="Arial"/>
          <w:sz w:val="24"/>
        </w:rPr>
        <w:t>Aysha</w:t>
      </w:r>
      <w:proofErr w:type="spellEnd"/>
      <w:r>
        <w:rPr>
          <w:rFonts w:ascii="Arial" w:hAnsi="Arial" w:cs="Arial"/>
          <w:sz w:val="24"/>
        </w:rPr>
        <w:t xml:space="preserve">?” Olivia called proudly, “it’s the birthday present my grandma gave me.”  </w:t>
      </w:r>
    </w:p>
    <w:p w:rsidR="00A670A0" w:rsidRDefault="00786644" w:rsidP="00A670A0">
      <w:pPr>
        <w:spacing w:after="360"/>
        <w:rPr>
          <w:rFonts w:ascii="Arial" w:hAnsi="Arial" w:cs="Arial"/>
          <w:sz w:val="24"/>
        </w:rPr>
      </w:pPr>
      <w:r w:rsidRPr="00786644">
        <w:rPr>
          <w:rFonts w:ascii="Arial" w:hAnsi="Arial" w:cs="Arial"/>
          <w:sz w:val="28"/>
        </w:rPr>
        <w:t xml:space="preserve">Olivia proudly </w:t>
      </w:r>
      <w:proofErr w:type="spellStart"/>
      <w:r w:rsidRPr="00786644">
        <w:rPr>
          <w:rFonts w:ascii="Arial" w:hAnsi="Arial" w:cs="Arial"/>
          <w:sz w:val="28"/>
        </w:rPr>
        <w:t>sh</w:t>
      </w:r>
      <w:proofErr w:type="spellEnd"/>
      <w:r w:rsidR="00A670A0" w:rsidRPr="00A670A0">
        <w:rPr>
          <w:rFonts w:ascii="Arial" w:hAnsi="Arial" w:cs="Arial"/>
          <w:sz w:val="24"/>
        </w:rPr>
        <w:t>_____________________________________________</w:t>
      </w:r>
      <w:r>
        <w:rPr>
          <w:rFonts w:ascii="Arial" w:hAnsi="Arial" w:cs="Arial"/>
          <w:sz w:val="24"/>
        </w:rPr>
        <w:t>_____</w:t>
      </w:r>
      <w:r w:rsidR="00A670A0" w:rsidRPr="00A670A0">
        <w:rPr>
          <w:rFonts w:ascii="Arial" w:hAnsi="Arial" w:cs="Arial"/>
          <w:sz w:val="24"/>
        </w:rPr>
        <w:t>___</w:t>
      </w:r>
      <w:r w:rsidR="00A670A0">
        <w:rPr>
          <w:rFonts w:ascii="Arial" w:hAnsi="Arial" w:cs="Arial"/>
          <w:sz w:val="24"/>
        </w:rPr>
        <w:t xml:space="preserve"> </w:t>
      </w:r>
      <w:r w:rsidR="00A670A0" w:rsidRPr="00A670A0">
        <w:rPr>
          <w:rFonts w:ascii="Arial" w:hAnsi="Arial" w:cs="Arial"/>
          <w:sz w:val="24"/>
        </w:rPr>
        <w:t xml:space="preserve"> </w:t>
      </w:r>
    </w:p>
    <w:p w:rsidR="00A670A0" w:rsidRDefault="00A670A0" w:rsidP="00786644">
      <w:pPr>
        <w:spacing w:before="360"/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  <w:r w:rsidRPr="00A670A0">
        <w:rPr>
          <w:rFonts w:ascii="Arial" w:hAnsi="Arial" w:cs="Arial"/>
          <w:sz w:val="24"/>
        </w:rPr>
        <w:t xml:space="preserve"> </w:t>
      </w:r>
    </w:p>
    <w:sectPr w:rsidR="00A670A0" w:rsidSect="00D02C84">
      <w:pgSz w:w="11906" w:h="16838"/>
      <w:pgMar w:top="1361" w:right="124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5FC"/>
    <w:multiLevelType w:val="hybridMultilevel"/>
    <w:tmpl w:val="DE34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6CFE"/>
    <w:multiLevelType w:val="hybridMultilevel"/>
    <w:tmpl w:val="F58CA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6E31"/>
    <w:multiLevelType w:val="hybridMultilevel"/>
    <w:tmpl w:val="F58CA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2E1B"/>
    <w:multiLevelType w:val="hybridMultilevel"/>
    <w:tmpl w:val="EBBE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1"/>
    <w:rsid w:val="00037CB3"/>
    <w:rsid w:val="00121C82"/>
    <w:rsid w:val="00184530"/>
    <w:rsid w:val="001E6F86"/>
    <w:rsid w:val="001E7753"/>
    <w:rsid w:val="002B669E"/>
    <w:rsid w:val="004C0AA0"/>
    <w:rsid w:val="004C6AED"/>
    <w:rsid w:val="004D4A76"/>
    <w:rsid w:val="00547DA5"/>
    <w:rsid w:val="005A6573"/>
    <w:rsid w:val="00623BB8"/>
    <w:rsid w:val="00661174"/>
    <w:rsid w:val="006973C7"/>
    <w:rsid w:val="006E6C88"/>
    <w:rsid w:val="006F26D7"/>
    <w:rsid w:val="0073169A"/>
    <w:rsid w:val="00786644"/>
    <w:rsid w:val="007D2520"/>
    <w:rsid w:val="00826959"/>
    <w:rsid w:val="008F4BB7"/>
    <w:rsid w:val="009874DE"/>
    <w:rsid w:val="00A45FB7"/>
    <w:rsid w:val="00A670A0"/>
    <w:rsid w:val="00AB2FAF"/>
    <w:rsid w:val="00AB5DFB"/>
    <w:rsid w:val="00AD319B"/>
    <w:rsid w:val="00B2389D"/>
    <w:rsid w:val="00BF0C33"/>
    <w:rsid w:val="00C033A4"/>
    <w:rsid w:val="00C60234"/>
    <w:rsid w:val="00C753E4"/>
    <w:rsid w:val="00CF0E8D"/>
    <w:rsid w:val="00D02C84"/>
    <w:rsid w:val="00D55CA1"/>
    <w:rsid w:val="00D9583B"/>
    <w:rsid w:val="00DC76C1"/>
    <w:rsid w:val="00E7546A"/>
    <w:rsid w:val="00F47BDF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Laitl</cp:lastModifiedBy>
  <cp:revision>2</cp:revision>
  <cp:lastPrinted>2015-10-12T10:40:00Z</cp:lastPrinted>
  <dcterms:created xsi:type="dcterms:W3CDTF">2021-02-24T09:42:00Z</dcterms:created>
  <dcterms:modified xsi:type="dcterms:W3CDTF">2021-02-24T09:42:00Z</dcterms:modified>
</cp:coreProperties>
</file>